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907A1E" w:rsidRDefault="003F103A" w:rsidP="00F17AC6">
      <w:pPr>
        <w:jc w:val="center"/>
        <w:rPr>
          <w:b/>
        </w:rPr>
      </w:pPr>
      <w:r w:rsidRPr="00907A1E">
        <w:rPr>
          <w:b/>
        </w:rPr>
        <w:t>за период с 01.02.2022 по 28.02.2022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27"/>
        <w:gridCol w:w="2625"/>
        <w:gridCol w:w="3873"/>
        <w:gridCol w:w="1701"/>
        <w:gridCol w:w="1530"/>
      </w:tblGrid>
      <w:tr w:rsidR="00907A1E" w:rsidTr="00907A1E">
        <w:trPr>
          <w:cantSplit/>
          <w:tblHeader/>
        </w:trPr>
        <w:tc>
          <w:tcPr>
            <w:tcW w:w="727" w:type="dxa"/>
          </w:tcPr>
          <w:p w:rsidR="00907A1E" w:rsidRDefault="00907A1E" w:rsidP="00F17AC6">
            <w:pPr>
              <w:jc w:val="center"/>
              <w:rPr>
                <w:b/>
              </w:rPr>
            </w:pPr>
          </w:p>
        </w:tc>
        <w:tc>
          <w:tcPr>
            <w:tcW w:w="2625" w:type="dxa"/>
            <w:vAlign w:val="center"/>
          </w:tcPr>
          <w:p w:rsidR="00907A1E" w:rsidRPr="003A2040" w:rsidRDefault="00907A1E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873" w:type="dxa"/>
            <w:vAlign w:val="center"/>
          </w:tcPr>
          <w:p w:rsidR="00907A1E" w:rsidRPr="003A2040" w:rsidRDefault="00907A1E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530" w:type="dxa"/>
            <w:vAlign w:val="center"/>
          </w:tcPr>
          <w:p w:rsidR="00907A1E" w:rsidRPr="00F17AC6" w:rsidRDefault="00907A1E" w:rsidP="00F17AC6">
            <w:pPr>
              <w:jc w:val="center"/>
              <w:rPr>
                <w:b/>
              </w:rPr>
            </w:pPr>
            <w:bookmarkStart w:id="0" w:name="_GoBack"/>
            <w:bookmarkEnd w:id="0"/>
            <w:r w:rsidRPr="003F103A">
              <w:rPr>
                <w:b/>
              </w:rPr>
              <w:t>Добавлен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70008-2022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Панели металлокомпозитные и изделия из них для вентилируемых навесных фасадных систем.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56.13330.2021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Производственные здания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28.01.2022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9.404-2022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Единая система защиты от коррозии и старения. Покрытия защитные органические. Системы покрытий на основе композиций порошокового полиэтилена.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59983-2022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Дороги автомобильные общего пользования. Сооружения противоналедные. </w:t>
            </w:r>
            <w:r w:rsidRPr="00667EED">
              <w:rPr>
                <w:lang w:val="en-US"/>
              </w:rPr>
              <w:t>Правила проектирования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28759.2-2022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Фланцы сосудов и аппаратов стальные плоские приварные. </w:t>
            </w:r>
            <w:r w:rsidRPr="00667EED">
              <w:rPr>
                <w:lang w:val="en-US"/>
              </w:rPr>
              <w:t>Конструкция и размеры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28759.3-2022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Фланцы сосудов и аппаратов стальные приварные встык. </w:t>
            </w:r>
            <w:r w:rsidRPr="00667EED">
              <w:rPr>
                <w:lang w:val="en-US"/>
              </w:rPr>
              <w:t>Конструкция и размеры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28759.5-2022</w:t>
            </w:r>
          </w:p>
        </w:tc>
        <w:tc>
          <w:tcPr>
            <w:tcW w:w="3873" w:type="dxa"/>
          </w:tcPr>
          <w:p w:rsidR="00907A1E" w:rsidRPr="00907A1E" w:rsidRDefault="00907A1E" w:rsidP="00F17AC6">
            <w:pPr>
              <w:jc w:val="center"/>
            </w:pPr>
            <w:r w:rsidRPr="00907A1E">
              <w:t>Фланцы сосудов и аппаратов. Технические требования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32030-2021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Вина. Общие технические условия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01.01.2024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70001-2022</w:t>
            </w:r>
          </w:p>
        </w:tc>
        <w:tc>
          <w:tcPr>
            <w:tcW w:w="3873" w:type="dxa"/>
          </w:tcPr>
          <w:p w:rsidR="00907A1E" w:rsidRPr="00907A1E" w:rsidRDefault="00907A1E" w:rsidP="00F17AC6">
            <w:pPr>
              <w:jc w:val="center"/>
            </w:pPr>
            <w:r w:rsidRPr="00907A1E">
              <w:t>Магистральный трубопроводный транспорт нефти и нефтепродуктов. Термостабилизаторы грунтов сезоннодействующие индивидуальные. Общие технические условия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70003-2022</w:t>
            </w:r>
          </w:p>
        </w:tc>
        <w:tc>
          <w:tcPr>
            <w:tcW w:w="3873" w:type="dxa"/>
          </w:tcPr>
          <w:p w:rsidR="00907A1E" w:rsidRPr="00907A1E" w:rsidRDefault="00907A1E" w:rsidP="00F17AC6">
            <w:pPr>
              <w:jc w:val="center"/>
            </w:pPr>
            <w:r w:rsidRPr="00907A1E">
              <w:t>Судебная лингвистическая экспертиза. Термины и определения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636-2022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Интеллектуальные транспортные системы. Коммерческие перевозки. Контроль автомобильных перевозок в цепочке поставок. </w:t>
            </w:r>
            <w:r w:rsidRPr="00667EED">
              <w:rPr>
                <w:lang w:val="en-US"/>
              </w:rPr>
              <w:t>Часть 1. Архитектура и определения данных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28759.1-2022</w:t>
            </w:r>
          </w:p>
        </w:tc>
        <w:tc>
          <w:tcPr>
            <w:tcW w:w="3873" w:type="dxa"/>
          </w:tcPr>
          <w:p w:rsidR="00907A1E" w:rsidRPr="00907A1E" w:rsidRDefault="00907A1E" w:rsidP="00F17AC6">
            <w:pPr>
              <w:jc w:val="center"/>
            </w:pPr>
            <w:r w:rsidRPr="00907A1E">
              <w:t>Фланцы сосудов и аппаратов. Типы и параметры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28759.6-2022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Фланцы сосудов и аппаратов. Прокладки из неметаллических материалов. </w:t>
            </w:r>
            <w:r w:rsidRPr="00667EED">
              <w:rPr>
                <w:lang w:val="en-US"/>
              </w:rPr>
              <w:t>Конструкция и размеры. Технические требования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28759.7-2022</w:t>
            </w:r>
          </w:p>
        </w:tc>
        <w:tc>
          <w:tcPr>
            <w:tcW w:w="3873" w:type="dxa"/>
          </w:tcPr>
          <w:p w:rsidR="00907A1E" w:rsidRPr="00907A1E" w:rsidRDefault="00907A1E" w:rsidP="00F17AC6">
            <w:pPr>
              <w:jc w:val="center"/>
            </w:pPr>
            <w:r w:rsidRPr="00907A1E">
              <w:t>Фланцы сосудов и аппаратов. Прокладки в металлической оболочке. Конструкция и размеры. Технические требования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28759.8-2022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Фланцы сосудов и аппаратов. Прокладки металлические восьмиугольные. </w:t>
            </w:r>
            <w:r w:rsidRPr="00667EED">
              <w:rPr>
                <w:lang w:val="en-US"/>
              </w:rPr>
              <w:t>Конструкция и размеры. Технические требования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28759.9-2022</w:t>
            </w:r>
          </w:p>
        </w:tc>
        <w:tc>
          <w:tcPr>
            <w:tcW w:w="3873" w:type="dxa"/>
          </w:tcPr>
          <w:p w:rsidR="00907A1E" w:rsidRPr="00907A1E" w:rsidRDefault="00907A1E" w:rsidP="00F17AC6">
            <w:pPr>
              <w:jc w:val="center"/>
            </w:pPr>
            <w:r w:rsidRPr="00907A1E">
              <w:t>Фланцы сосудов и аппаратов. Прокладки спирально-навитые. Конструкция и размеры. Технические требования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28759.10-2022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Фланцы сосудов и аппаратов. Прокладки из терморасширенного графита на металлическом зубчатом основании. </w:t>
            </w:r>
            <w:r w:rsidRPr="00667EED">
              <w:rPr>
                <w:lang w:val="en-US"/>
              </w:rPr>
              <w:t>Конструкция и размеры. Технические требования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59686-2021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Панели слоистые с утеплителем из пенопластов для стен и покрытий зданий. </w:t>
            </w:r>
            <w:r w:rsidRPr="00667EED">
              <w:rPr>
                <w:lang w:val="en-US"/>
              </w:rPr>
              <w:t>Методы испытаний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59882-2021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Аппараты ортопедические на тазобедренный сустав. </w:t>
            </w:r>
            <w:r w:rsidRPr="00667EED">
              <w:rPr>
                <w:lang w:val="en-US"/>
              </w:rPr>
              <w:t>Общие технические требования. Классификация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34819-2021</w:t>
            </w:r>
          </w:p>
        </w:tc>
        <w:tc>
          <w:tcPr>
            <w:tcW w:w="3873" w:type="dxa"/>
          </w:tcPr>
          <w:p w:rsidR="00907A1E" w:rsidRPr="00907A1E" w:rsidRDefault="00907A1E" w:rsidP="00F17AC6">
            <w:pPr>
              <w:jc w:val="center"/>
            </w:pPr>
            <w:r w:rsidRPr="00907A1E">
              <w:t>Приборы осветительные. Светотехнические требования и методы испытаний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59979-2022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Единая энергетическая система и изолированно работающие энергосистемы. Релейная защита и автоматика. Автоматическое противоаварийное управление режимами энергосистем. Устройства локальной автоматики предотвращения нарушения устойчивости. </w:t>
            </w:r>
            <w:r w:rsidRPr="00667EED">
              <w:rPr>
                <w:lang w:val="en-US"/>
              </w:rPr>
              <w:t>Нормы и требования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584-2021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Определение структурной прочности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17.02.2022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28759.4-2022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Фланцы сосудов и аппаратов стальные приварные встык под подкладку восьмиугольного сечения. </w:t>
            </w:r>
            <w:r w:rsidRPr="00667EED">
              <w:rPr>
                <w:lang w:val="en-US"/>
              </w:rPr>
              <w:t>Конструкция и размеры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59548-2022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Защита информации. Регистрация событий безопасности. </w:t>
            </w:r>
            <w:r w:rsidRPr="00667EED">
              <w:rPr>
                <w:lang w:val="en-US"/>
              </w:rPr>
              <w:t>Требования к регистрируемой информации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59621-2022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Дороги автомобильные общего пользования. Мостовые сооружения. </w:t>
            </w:r>
            <w:r w:rsidRPr="00667EED">
              <w:rPr>
                <w:lang w:val="en-US"/>
              </w:rPr>
              <w:t>Проектирование металлических гофрированных элементов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59625-2022</w:t>
            </w:r>
          </w:p>
        </w:tc>
        <w:tc>
          <w:tcPr>
            <w:tcW w:w="3873" w:type="dxa"/>
          </w:tcPr>
          <w:p w:rsidR="00907A1E" w:rsidRPr="00907A1E" w:rsidRDefault="00907A1E" w:rsidP="00F17AC6">
            <w:pPr>
              <w:jc w:val="center"/>
            </w:pPr>
            <w:r w:rsidRPr="00907A1E">
              <w:t>Дороги автомобильные общего пользования. Мостовые сооружения. Правила расчета и подтверждения аэроупругой устойчивости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59980-2022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Дороги автомобильные общего пользования. Сооружения противоналедные. </w:t>
            </w:r>
            <w:r w:rsidRPr="00667EED">
              <w:rPr>
                <w:lang w:val="en-US"/>
              </w:rPr>
              <w:t>Общие требования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573-2021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Динамические райзеры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589-2022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Нефтяная и газовая промышленность. Системы подводной добычи. </w:t>
            </w:r>
            <w:r w:rsidRPr="00667EED">
              <w:rPr>
                <w:lang w:val="en-US"/>
              </w:rPr>
              <w:t>Давление в подводном оборудовании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632-2022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Дороги автомобильные общего пользования. Смеси органоминеральные холодные с использованием демонтированного асфальтобетона. </w:t>
            </w:r>
            <w:r w:rsidRPr="00667EED">
              <w:rPr>
                <w:lang w:val="en-US"/>
              </w:rPr>
              <w:t>Технические условия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60061-3-2021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Цоколи и патроны для источников света с калибрами для проверки взаимозаменяемости и безопасности. </w:t>
            </w:r>
            <w:r w:rsidRPr="00667EED">
              <w:rPr>
                <w:lang w:val="en-US"/>
              </w:rPr>
              <w:t>Часть 3. Калибры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01.09.2023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43.0.28-2022</w:t>
            </w:r>
          </w:p>
        </w:tc>
        <w:tc>
          <w:tcPr>
            <w:tcW w:w="3873" w:type="dxa"/>
          </w:tcPr>
          <w:p w:rsidR="00907A1E" w:rsidRPr="00907A1E" w:rsidRDefault="00907A1E" w:rsidP="00F17AC6">
            <w:pPr>
              <w:jc w:val="center"/>
            </w:pPr>
            <w:r w:rsidRPr="00907A1E">
              <w:t>Информационное обеспечение техники и операторской деятельности. Базы знаний в интеллектуализации деятельности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43.0.31-2022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Информационное обеспечение техники и операторской деятельности. </w:t>
            </w:r>
            <w:r w:rsidRPr="00667EED">
              <w:rPr>
                <w:lang w:val="en-US"/>
              </w:rPr>
              <w:t>Информация в человекомашинном взаимодействии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57891-2022</w:t>
            </w:r>
          </w:p>
        </w:tc>
        <w:tc>
          <w:tcPr>
            <w:tcW w:w="3873" w:type="dxa"/>
          </w:tcPr>
          <w:p w:rsidR="00907A1E" w:rsidRPr="00907A1E" w:rsidRDefault="00907A1E" w:rsidP="00F17AC6">
            <w:pPr>
              <w:jc w:val="center"/>
            </w:pPr>
            <w:r w:rsidRPr="00907A1E">
              <w:t>Тифлокомментирование и тифлокомментарий. Термины и определения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14.02.2022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30456-2021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Металлопродукция. Трубы стальные, прокат стальной листовой и рулонный. </w:t>
            </w:r>
            <w:r w:rsidRPr="00667EED">
              <w:rPr>
                <w:lang w:val="en-US"/>
              </w:rPr>
              <w:t>Метод испытания на ударный изгиб падающим грузом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34802-2021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Системы газораспределительные. Покрытия из экструдированного полиэтилена для стальных труб.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43.0.26-2022</w:t>
            </w:r>
          </w:p>
        </w:tc>
        <w:tc>
          <w:tcPr>
            <w:tcW w:w="3873" w:type="dxa"/>
          </w:tcPr>
          <w:p w:rsidR="00907A1E" w:rsidRPr="00907A1E" w:rsidRDefault="00907A1E" w:rsidP="00F17AC6">
            <w:pPr>
              <w:jc w:val="center"/>
            </w:pPr>
            <w:r w:rsidRPr="00907A1E">
              <w:t>Информационное обеспечение техники и операторской деятельности. Качество информации в технической деятельности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43.0.27-2022</w:t>
            </w:r>
          </w:p>
        </w:tc>
        <w:tc>
          <w:tcPr>
            <w:tcW w:w="3873" w:type="dxa"/>
          </w:tcPr>
          <w:p w:rsidR="00907A1E" w:rsidRPr="00907A1E" w:rsidRDefault="00907A1E" w:rsidP="00F17AC6">
            <w:pPr>
              <w:jc w:val="center"/>
            </w:pPr>
            <w:r w:rsidRPr="00907A1E">
              <w:t>Информационное обеспечение техники и операторской деятельности. Среды информационные в деятельности специалиста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43.0.29-2022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Информационное обеспечение техники и операторской деятельности. </w:t>
            </w:r>
            <w:r w:rsidRPr="00667EED">
              <w:rPr>
                <w:lang w:val="en-US"/>
              </w:rPr>
              <w:t>Обмен информационный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43.0.30-2022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Информационное обеспечение техники и операторской деятельности. </w:t>
            </w:r>
            <w:r w:rsidRPr="00667EED">
              <w:rPr>
                <w:lang w:val="en-US"/>
              </w:rPr>
              <w:t>Системность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43.0.32-2022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Информационное обеспечение техники и операторской деятельности. </w:t>
            </w:r>
            <w:r w:rsidRPr="00667EED">
              <w:rPr>
                <w:lang w:val="en-US"/>
              </w:rPr>
              <w:t>Управление деятельностью в технике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52399-2022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Дороги автомобильные общего пользования. Геометрические элементы. </w:t>
            </w:r>
            <w:r w:rsidRPr="00667EED">
              <w:rPr>
                <w:lang w:val="en-US"/>
              </w:rPr>
              <w:t>Технические требования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56642-2021</w:t>
            </w:r>
          </w:p>
        </w:tc>
        <w:tc>
          <w:tcPr>
            <w:tcW w:w="3873" w:type="dxa"/>
          </w:tcPr>
          <w:p w:rsidR="00907A1E" w:rsidRPr="00907A1E" w:rsidRDefault="00907A1E" w:rsidP="00F17AC6">
            <w:pPr>
              <w:jc w:val="center"/>
            </w:pPr>
            <w:r w:rsidRPr="00907A1E">
              <w:t>Туристские услуги. Экологический туризм. Общие требования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59115.9-2021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Обоснование прочности оборудования и трубопроводов атомных энергетических установок. </w:t>
            </w:r>
            <w:r w:rsidRPr="00667EED">
              <w:rPr>
                <w:lang w:val="en-US"/>
              </w:rPr>
              <w:t>Поверочный расчет на прочность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59620-2022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Дороги автомобильные общего пользования. Части опорные комбинированные сферические (шаровые сегментные) для мостовых сооружений.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59689-2022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Панели хризотилцементные трехслойные с утеплителем из пенопластов. </w:t>
            </w:r>
            <w:r w:rsidRPr="00667EED">
              <w:rPr>
                <w:lang w:val="en-US"/>
              </w:rPr>
              <w:t>Общие технические условия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59694-2021</w:t>
            </w:r>
          </w:p>
        </w:tc>
        <w:tc>
          <w:tcPr>
            <w:tcW w:w="3873" w:type="dxa"/>
          </w:tcPr>
          <w:p w:rsidR="00907A1E" w:rsidRPr="00907A1E" w:rsidRDefault="00907A1E" w:rsidP="00F17AC6">
            <w:pPr>
              <w:jc w:val="center"/>
            </w:pPr>
            <w:r w:rsidRPr="00907A1E">
              <w:t>Турбины и турбоагрегаты. Измерение шума техническим и ориентировочным методами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59918-2021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Дороги автомобильные общего пользования. Нежесткие дорожные одежды. </w:t>
            </w:r>
            <w:r w:rsidRPr="00667EED">
              <w:rPr>
                <w:lang w:val="en-US"/>
              </w:rPr>
              <w:t>Методики оценки прочности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59966-2021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Протокол обмена информацией между компонентами распределенных интеллектуальных систем учета ресурсов. </w:t>
            </w:r>
            <w:r w:rsidRPr="00667EED">
              <w:rPr>
                <w:lang w:val="en-US"/>
              </w:rPr>
              <w:t>Протокол интеллектуальных распределенных систем (ПИРС). Основные положения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24.01.2022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59968-2021</w:t>
            </w:r>
          </w:p>
        </w:tc>
        <w:tc>
          <w:tcPr>
            <w:tcW w:w="3873" w:type="dxa"/>
          </w:tcPr>
          <w:p w:rsidR="00907A1E" w:rsidRPr="00907A1E" w:rsidRDefault="00907A1E" w:rsidP="00F17AC6">
            <w:pPr>
              <w:jc w:val="center"/>
            </w:pPr>
            <w:r w:rsidRPr="00907A1E">
              <w:t>Радиоактивные отходы атомных станций. Определение радиационных характеристик для передачи на захоронение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59971-2021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Средства наблюдения, навигации, связи и автоматизации организации воздушного движения гражданской авиации Российской Федерации. </w:t>
            </w:r>
            <w:r w:rsidRPr="00667EED">
              <w:rPr>
                <w:lang w:val="en-US"/>
              </w:rPr>
              <w:t>Тактико-технические требования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59981-2022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Системы и устройства безопасности, управления и диагностики микропроцессорные железнодорожного тягового подвижного состава. </w:t>
            </w:r>
            <w:r w:rsidRPr="00667EED">
              <w:rPr>
                <w:lang w:val="en-US"/>
              </w:rPr>
              <w:t>Требования к типовой архитектуре, интерфейсам, функциям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59982-2022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Дороги автомобильные общего пользования. Эксплуатация. </w:t>
            </w:r>
            <w:r w:rsidRPr="00667EED">
              <w:rPr>
                <w:lang w:val="en-US"/>
              </w:rPr>
              <w:t>Правила оценки и приемки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59986-2022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Система мониторинга тяговых свинцово-кислотных батарей. </w:t>
            </w:r>
            <w:r w:rsidRPr="00667EED">
              <w:rPr>
                <w:lang w:val="en-US"/>
              </w:rPr>
              <w:t>Общие технические требования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11051-2021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Пшеница твердая (Triticum durum Desf.). Технические условия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20816-1-2021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907A1E">
              <w:t xml:space="preserve">Вибрация. Измерения вибрации и оценка вибрационного состояния машин. </w:t>
            </w:r>
            <w:r w:rsidRPr="00667EED">
              <w:rPr>
                <w:lang w:val="en-US"/>
              </w:rPr>
              <w:t>Часть 1. Общее руководство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60086-3-2022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Батареи первичные. Часть 3. Батареи для часов. Общие требования и методы испытаний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558-2022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Прокат термомеханически упрочненный специального назначения класса Ас600С для армирования железобетонных конструкций. Технические условия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561-2022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Подводная аварийная заглушка. Методические указания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562-2021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Провисающие трубопроводы. Методические указания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581-2021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Дисперсионно-твердеющие сплавы на основе никеля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585-2021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Учет внешнего давления при проектировании и расчете давлений в подводном оборудовании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591-2022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Телеуправляемый необитаемый подводный аппарат. Средства обеспечения и функциональность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631-2021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Средства индивидуальной защиты дерматологические. Методы определения направленной эффективности дерматологических средств индивидуальной защиты защитного типа. Часть 5. Средства для защиты от биологических факторов (кровососущих насекомых и паукообразных (клещей))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СП 506.1311500.2021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Стоянки автомобилей. Требования пожарной безопасности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7242-2021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Подшипники качения. Подшипники шариковые радиальные однорядные с защитными шайбами. Общие технические требования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8882-2021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Подшипники качения. Подшипники шариковые радиальные однорядные с уплотнениями. Общие технические требования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59965-2021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Электрические сети. Системы плавки гололеда на проводах и грозозащитных тросах линий электропередачи. Выбор и обоснование принципиальных технических решений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59985-2022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Конструкции ограждающие зданий. Методы определения теплотехнических показателей теплоизоляционных материалов и изделий при эксплуатационных условиях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630-2021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Материалы гидроизоляционные для подземных частей сооружений объектов использования атомной энергии. Метод испытаний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59622-2021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Мостовые сооружения. Проектирование железобетонных элементов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34806-2021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Электрооборудование теплоэлектрического подвижного состава. Требования к выбору и монтажу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34807-2021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Газ природный. Методы расчета температуры точки росы по воде и массовой концентрации водяных паров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01.01.2023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59964-2021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Комбинированные железобетонные конструкции атомных станций с несъемной сталефибробетонной опалубкой. Расчет и конструирование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59973-2021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Часы электронно-механические наручные и карманные. Общие технические условия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34058-2021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Инженерные сети зданий и сооружений внутренние. Монтаж и пусковая наладка, техническое обслуживание и ремонт испарительных и компрессорно-конденсаторных блоков бытовых систем кондиционирования. Правила и контроль выполнения работ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34804-2021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Смеси сухие строительные на цементном вяжущем для устранения напорных течей в строительных конструкциях. Технические условия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55670-2021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Маты спортивные. Методы определения демпфирующих свойств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56433-2021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для спортивных игр. Оборудование волейбольное. Требования и методы испытаний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56445-2021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Тренажеры стационарные. Общие требования безопасности и методы испытаний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57287-2021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Туристские услуги, предоставляемые на особо охраняемых природных территориях. Требования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58341.9-2021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Краны групп А и Б блока атомной станции. Учет фактически выработанного и оценка остаточного ресурса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59615-2021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Блоки оконные и балконные. Методы определения воздухо-, водопроницаемости и сопротивления ветровой нагрузке с использованием автоматизированного испытательного оборудования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59879-2021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Эргономика. Проектирование и применение испытаний речевых технологий. Методика определения показателей качества распознавания голосовых команд управления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59890-2021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Автомобильные транспортные средства. Выбросы загрязняющих веществ с отработавшими газами. Технические требования и методы испытаний на базе всемирной согласованной процедуры испытания транспортных средств малой грузоподъемности и испытаний в реальных условиях эксплуатации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59950-2021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Оперативно-диспетчерское управление. Дистанционное управление. Требования к управлению активной мощностью генерирующего оборудования гидравлических электростанций, подключенных к централизованным системам автоматического регулирования частоты и перетоков активной мощности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59969-2021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Обеспечение безопасности образовательных организаций. Оказание охранных услуг на объектах образовательных организаций высшего образования. Общие требования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59984-2022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Биологическая безопасность. Биорекультивация. Общие технические условия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15.04.2022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34805-2021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Вагоны пассажирские локомотивной тяги. Требования пожарной безопасности. Методы испытаний по оценке пожароопасных свойств неметаллических материалов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1854-2008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Датчики давления для газовых горелок и газогорелочных приборов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15069-2015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Безопасность газовых соединительных клапанов для металлических шлангов в сборе, используемых для подсоединения бытовых приборов, работающих на газовом топливе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702.5.007-2021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Российская система качества. Корма сухие для роста и размножения собак. Потребительские испытания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59623-2021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Дороги автомобильные общего пользования. Мостовые сооружения. Проектирование стальных элементов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59905-2021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Винты самосверлящие для стальных строительных конструкций. Общие технические условия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59937-2021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Грунты. Метод лабораторного определения характеристик прочности кольцевым срезом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59946-2021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Трубы железобетонные напорные виброгидропрессованные. Технические условия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59960-2021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Нанотехнологии. Материалы для фильтров очистки воздуха, содержащие полимерные нановолокна. Характеристики и методы измерений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59972-2021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вентиляции и кондиционирования воздуха общественных зданий. Технические требования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59974-2021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Татами для единоборств. Технические условия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59977-2022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Биологическая безопасность. Обезвреживание и утилизация биологических и органических материалов. Общие технические условия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15.01.2022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59987-2022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навигационное судовое. Системы бесплатформенные инерциальные навигационные морского применения. Нормирование и контроль показателей назначения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60960-2021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представления параметров безопасности атомных станций. Функциональные требования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61500-2021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контроля и управления, важные для безопасности атомной станции. Передача данных в системах, выполняющих функции категории А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62364-2021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Гидравлические машины. Руководство по предотвращению гидроабразивной эрозии в поворотно-лопастных, радиально-осевых и ковшовых турбинах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01.02.2022</w:t>
            </w:r>
          </w:p>
        </w:tc>
      </w:tr>
      <w:tr w:rsidR="00907A1E" w:rsidTr="00907A1E">
        <w:trPr>
          <w:cantSplit/>
        </w:trPr>
        <w:tc>
          <w:tcPr>
            <w:tcW w:w="727" w:type="dxa"/>
          </w:tcPr>
          <w:p w:rsidR="00907A1E" w:rsidRPr="00FF4A13" w:rsidRDefault="00907A1E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25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577-2021</w:t>
            </w:r>
          </w:p>
        </w:tc>
        <w:tc>
          <w:tcPr>
            <w:tcW w:w="3873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Нефтяная и газовая промышленность. Системы подводной добычи. Аттестация неметаллических уплотнительных материалов и производителей</w:t>
            </w:r>
          </w:p>
        </w:tc>
        <w:tc>
          <w:tcPr>
            <w:tcW w:w="1701" w:type="dxa"/>
          </w:tcPr>
          <w:p w:rsidR="00907A1E" w:rsidRPr="00CC3153" w:rsidRDefault="00907A1E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01.05.2022</w:t>
            </w:r>
          </w:p>
        </w:tc>
        <w:tc>
          <w:tcPr>
            <w:tcW w:w="1530" w:type="dxa"/>
          </w:tcPr>
          <w:p w:rsidR="00907A1E" w:rsidRPr="00667EED" w:rsidRDefault="00907A1E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01.02.2022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7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FEE" w:rsidRDefault="004D6FEE" w:rsidP="00F17AC6">
      <w:r>
        <w:separator/>
      </w:r>
    </w:p>
  </w:endnote>
  <w:endnote w:type="continuationSeparator" w:id="0">
    <w:p w:rsidR="004D6FEE" w:rsidRDefault="004D6FEE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1E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FEE" w:rsidRDefault="004D6FEE" w:rsidP="00F17AC6">
      <w:r>
        <w:separator/>
      </w:r>
    </w:p>
  </w:footnote>
  <w:footnote w:type="continuationSeparator" w:id="0">
    <w:p w:rsidR="004D6FEE" w:rsidRDefault="004D6FEE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AC6"/>
    <w:rsid w:val="00011263"/>
    <w:rsid w:val="00040750"/>
    <w:rsid w:val="000F6B89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4D6FEE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07A1E"/>
    <w:rsid w:val="00930DD3"/>
    <w:rsid w:val="00A64404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AAE4E-F525-4665-9087-A3D567E0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4</cp:revision>
  <dcterms:created xsi:type="dcterms:W3CDTF">2022-06-30T13:00:00Z</dcterms:created>
  <dcterms:modified xsi:type="dcterms:W3CDTF">2022-07-07T05:56:00Z</dcterms:modified>
</cp:coreProperties>
</file>