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01.05.2019 по 31.05.2019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Элементы систем безопасности для скатных крыш.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1323565.1.024-2019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Информационная технология. Криптографическая защита информации. Параметры эллиптических кривых для криптографических алгоритмов и протоколов 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2.601-2019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конструкторской документации. Эксплуатационные документы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50.05.13-2019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Ультразвуковой контроль сварных соединений с применением технологии фазированных решеток. Порядок проведения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50.05.17-2019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28570-2019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Методы определения прочности по образцам, отобранным из конструкций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34451-2018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Моторвагонный подвижной состав. Методика динамико-прочностных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2.002-2019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конструкторской документации. Требования к моделям, макетам и темплетам, применяемые при проектировании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2.057-2019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конструкторской документации. Электронная модель сборочной единицы.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2.105-2019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конструкторской документации. Общие требования к текстовым документам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2.106-2019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конструкторской документации. Текстовые документы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2.610-2019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конструкторской документации. Правила выполнения эксплуатационных документов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2.711-2019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конструкторской документации. Схема деления изделия на составные части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50.05.18-2019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Соединения сварные деталей из сталей различных структурных классов для оборудования и трубопроводов атомных энергетических установок. Порядок ультразвукового контроля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51142-2019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бытовые. Услуги парикмахерских и салонов красоты.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53188.1-2019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Шумомеры. Часть 1.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53188.3-2019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Шумомеры. Часть 3. Методика поверки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55682.17-2019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Котлы водотрубные и котельно-вспомогательное оборудование. Часть 17. Руководящее указание по привлечению независимой от изготовителя инспектирующей организации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Станции и комплексы автозаправочные. Правила технической эксплуатации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18105-2018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Правила контроля и оценки прочности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29161-2019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Структура данных. Уникальная идентификация для интернета вещей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34484-2018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Турбины паровые стационарные. Нормы расчета на прочность корпусов цилиндров и клапанов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50.05.20-2019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Контроль эксплуатационный неразрушающий металла оборудования и трубопроводов атомных станций. Порядок обоснования объемов и периодичности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50.05.21-2019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Нормы допустимых несплошностей основного металла, сварных соединений и наплавленных поверхностей оборудования и трубопроводов атомных станций. Порядок разработки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Землетрясения. Макросейсмическая шкала интенсивности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8829-2018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строительные железобетонные и бетонные заводского изготовления. Методы испытаний нагружением. Правила оценки прочности, жесткости и трещиностойкости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13578-2019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Панели из легких бетонов на пористых заполнителях для наружных стен производственных зданий.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20910-2019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 жаростойкие.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34518-2019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Печи промышленные и агрегаты тепловые.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8.956-2019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Фасованные товары. Основные метрологические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8.957-2019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Фасованные товары. Методы испытаний на соответствие основным метрологическим требованиям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113.00.01-2019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Система стандартов наилучших доступных технологий.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50571.16-2019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Электроустановки низковольтные. Часть 6. Испытания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Дизель-генераторные установки атомных станций. Учет фактически выработанного ресурса и оценка остаточного ресурса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58397-2019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Правила производства работ. Оценка соответствия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58403-2019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беспроводные объектовые охранной сигнализации. Классификация.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10679-2019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Газы углеводородные сжиженные. Метод определения углеводородного состава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13087-2018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Методы определения истираемости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19570-2018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Панели из автоклавных ячеистых бетонов для перекрытий жилых и общественных зданий.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26824-2018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Здания и сооружения. Методы измерения яркости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34519-2019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промышленные дымовые и вентиляционные.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58399-2019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Контроль неразрушающий. Методы оптические.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24950-2019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Отводы гнутые и вставки кривые на поворотах линейной части стальных трубопроводов.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34467-2018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лабораторного определения содержания карбонатов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50571.4.44-2019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Электроустановки низковольтные. Часть 4.44. Защита для обеспечения безопасности. Защита от резких отклонений напряжения и электромагнитных возмущений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12730.5-2018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Бетоны. Методы определения водонепроницаемости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28656-2019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Газы углеводородные сжиженные. Расчетный метод определения плотности и давления насыщенных паров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58384-2019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Профили стальные гнутые из холоднокатаной стали для строительства. Сортамент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58398-2019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Экспериментальные технические средства организации дорожного движения. Типоразмеры дорожных знаков. Виды и правила применения дополнительных дорожных знаков.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24033-2018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Окна, двери, ворота. Методы механических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06.05.2019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