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84446C" w:rsidRDefault="003F103A" w:rsidP="00F17AC6">
      <w:pPr>
        <w:jc w:val="center"/>
        <w:rPr>
          <w:b/>
        </w:rPr>
      </w:pPr>
      <w:r w:rsidRPr="0084446C">
        <w:rPr>
          <w:b/>
        </w:rPr>
        <w:t>за период с 01.04.2022 по 30.04.2022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8"/>
        <w:gridCol w:w="2640"/>
        <w:gridCol w:w="3847"/>
        <w:gridCol w:w="1559"/>
        <w:gridCol w:w="1672"/>
      </w:tblGrid>
      <w:tr w:rsidR="0084446C" w:rsidTr="0084446C">
        <w:trPr>
          <w:cantSplit/>
          <w:tblHeader/>
        </w:trPr>
        <w:tc>
          <w:tcPr>
            <w:tcW w:w="738" w:type="dxa"/>
          </w:tcPr>
          <w:p w:rsidR="0084446C" w:rsidRDefault="0084446C" w:rsidP="00F17AC6">
            <w:pPr>
              <w:jc w:val="center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:rsidR="0084446C" w:rsidRPr="003A2040" w:rsidRDefault="0084446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47" w:type="dxa"/>
            <w:vAlign w:val="center"/>
          </w:tcPr>
          <w:p w:rsidR="0084446C" w:rsidRPr="003A2040" w:rsidRDefault="0084446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672" w:type="dxa"/>
            <w:vAlign w:val="center"/>
          </w:tcPr>
          <w:p w:rsidR="0084446C" w:rsidRPr="00F17AC6" w:rsidRDefault="0084446C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57285-2022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Единая энергетическая система и изолированно работающие энергосистемы. Оперативно-диспетчерское управление. Проведение расчетов для определения возможности вывода из эксплуатации линий электропередачи, оборудования и устройств объектов электроэнергетики, относящихся к объектам диспетчеризации.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70067-2022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proofErr w:type="spellStart"/>
            <w:r w:rsidRPr="0084446C">
              <w:t>Пропанты</w:t>
            </w:r>
            <w:proofErr w:type="spellEnd"/>
            <w:r w:rsidRPr="0084446C">
              <w:t xml:space="preserve"> магнезиально-алюмосиликатные.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70069-2022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Металлические зубчатые пластины для соединений элементов деревянных конструкций.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70070-2022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Здания и сооружения. Методы определения коэффициента эксплуатации освещения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Конструкции </w:t>
            </w:r>
            <w:proofErr w:type="spellStart"/>
            <w:r w:rsidRPr="0084446C">
              <w:t>подоблицовочные</w:t>
            </w:r>
            <w:proofErr w:type="spellEnd"/>
            <w:r w:rsidRPr="0084446C">
              <w:t xml:space="preserve"> вентилируемых навесных фасадных систем и их соединения.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коррозии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62932-2-2-2022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Системы накопления энергии батарейные проточные. Часть 2-2. Требования безопасности и методы испытаний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56353-2022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Грунты. Методы лабораторного определения динамических свойств дисперсных грунтов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Покрытия напольные текстильные. Методы определения массы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590-2022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Электрооборудование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судов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512.1325800.2022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Изотермические резервуары для хранения сжиженных газов. Правила обследования и мониторинга технического состояния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70049-2022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Оценка соответствия. Требования устойчивого развития к объектам инфраструктуры высокоскоростного железнодорожного транспорта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Оборудование горно-шахтное. Пункты переключения в </w:t>
            </w:r>
            <w:proofErr w:type="spellStart"/>
            <w:r w:rsidRPr="0084446C">
              <w:t>самоспасатели</w:t>
            </w:r>
            <w:proofErr w:type="spellEnd"/>
            <w:r w:rsidRPr="0084446C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11638-2022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Покрытия напольные эластичные. Гетерогенные поливинилхлоридные полы на пенопласте.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19322-2022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Покрытия напольные эластичные на основе термопластичных полимеров.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Нефтяная и газовая промышленность. Системы подводной добычи. Подготовка поверхности и защитные покрытия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70060-2022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Дороги автомобильные общего пользования. Материалы </w:t>
            </w:r>
            <w:proofErr w:type="spellStart"/>
            <w:r w:rsidRPr="0084446C">
              <w:t>геосинтетические</w:t>
            </w:r>
            <w:proofErr w:type="spellEnd"/>
            <w:r w:rsidRPr="0084446C"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долговечность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70068-2022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Насосы и агрегаты насосные для перекачки криогенных продуктов. </w:t>
            </w:r>
            <w:proofErr w:type="spellStart"/>
            <w:r w:rsidRPr="00667EED">
              <w:rPr>
                <w:lang w:val="en-US"/>
              </w:rPr>
              <w:t>Дополнительные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70074-2022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Винодельческая продукция редкая (уникальная). Общие положения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616-2022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сооружений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21014-2022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Металлопродукция из стали и сплавов. Дефекты поверхности. Термины и определения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70059-2022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Системы управления и контроля железнодорожного транспорта для перевозок пассажиров в пригородном сообщении.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построения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функциональные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34825-2022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Упаковка стеклянная. Венчик горловины для вакуумной укупорки. </w:t>
            </w:r>
            <w:proofErr w:type="spellStart"/>
            <w:r w:rsidRPr="00667EED">
              <w:rPr>
                <w:lang w:val="en-US"/>
              </w:rPr>
              <w:t>Тип</w:t>
            </w:r>
            <w:proofErr w:type="spellEnd"/>
            <w:r w:rsidRPr="00667EED">
              <w:rPr>
                <w:lang w:val="en-US"/>
              </w:rPr>
              <w:t xml:space="preserve"> 110, </w:t>
            </w:r>
            <w:proofErr w:type="spellStart"/>
            <w:r w:rsidRPr="00667EED">
              <w:rPr>
                <w:lang w:val="en-US"/>
              </w:rPr>
              <w:t>стандартный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70048-2022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Покрытия напольные эластичные гомогенные поливинилхлоридные.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70058-2022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Спички водо-ветроустойчивые.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Нефтяная и газовая промышленность. Системы подводной добычи. Инструменты телеуправляемых необитаемых подводных аппаратов и их интерфейсы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22.2.03-2022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Безопасность в чрезвычайных ситуациях. Паспорт безопасности административно-территориальных единиц.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113.00.11-2022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 xml:space="preserve">Наилучшие доступные технологии. Порядок проведения </w:t>
            </w:r>
            <w:proofErr w:type="spellStart"/>
            <w:r w:rsidRPr="0084446C">
              <w:t>бенчмаркинга</w:t>
            </w:r>
            <w:proofErr w:type="spellEnd"/>
            <w:r w:rsidRPr="0084446C">
              <w:t xml:space="preserve"> удельных выбросов парниковых газов в отраслях промышленности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51819-2022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Протезирование и </w:t>
            </w:r>
            <w:proofErr w:type="spellStart"/>
            <w:r w:rsidRPr="0084446C">
              <w:t>ортезирование</w:t>
            </w:r>
            <w:proofErr w:type="spellEnd"/>
            <w:r w:rsidRPr="0084446C">
              <w:t xml:space="preserve"> верхних и нижних конечностей.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70053-2022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Аппараты ортопедические на всю ногу.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70056-2022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 xml:space="preserve">Матрацы и подушки </w:t>
            </w:r>
            <w:proofErr w:type="spellStart"/>
            <w:r w:rsidRPr="0084446C">
              <w:t>противопролежневые</w:t>
            </w:r>
            <w:proofErr w:type="spellEnd"/>
            <w:r w:rsidRPr="0084446C">
              <w:t>. Общие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Управление рисками при морских и подводных операциях.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5286-2022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Замки стальные навинчиваемые для бурильных труб.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34812-2021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Продукция рыбная пищевая. Методы определения жизнеспособности личинок гельминтов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34813-2021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Филе тресковых рыб мороженое «Экстра».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34814-2021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Пресервы из филе морского гребешка в соусе.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Системы искусственного интеллекта в клинической медицине. Часть 5. Требования к структуре и порядку применения набора данных для обучения и тестирования алгоритмов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619-2022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Нефтяная и газовая промышленность. Системы подводной добычи. Функциональная безопасность электрических, электронных и программируемых электронных систем безопасности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625-2022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Приборная система защиты от избыточного давления.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33695-2015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Колодки тормозные чугунные для железнодорожного подвижного состава.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34811-2021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Рыба, водные беспозвоночные и продукция из них. Фотометрический метод определения содержания соединений фосфора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22.3.19-2022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Безопасность в чрезвычайных ситуациях. Пункты временного размещения стационарные для населения, пострадавшего в чрезвычайных ситуациях.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Приемка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эксплуатацию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22.3.20-2022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Безопасность в чрезвычайных ситуациях. Руководство по планированию участия неорганизованных добровольцев в реагировании на чрезвычайные ситуации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22.8.05-2022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Безопасность в чрезвычайных ситуациях. Аварийно-спасательные работы при ликвидации последствий аварий на химически опасных объектах.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51304-2022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Услуги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торговли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58281-2022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Костыли и трости опорные.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Гармонизация санкций, применяемых в отношении органов по оценке соответствия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70051-2022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Изделия строительные теплоизоляционные. Методы определения стабильности размеров в лабораторных условиях (при температуре +23 С и относительной влажности 50 %)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70052-2022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Отходы строительных материалов, образуемые при сносе зданий и сооружений.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сортировки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транспортирования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70054-2022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proofErr w:type="spellStart"/>
            <w:r w:rsidRPr="0084446C">
              <w:t>Ортезы</w:t>
            </w:r>
            <w:proofErr w:type="spellEnd"/>
            <w:r w:rsidRPr="0084446C">
              <w:t xml:space="preserve"> при поражении плечевого сустава.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Кресла-коляски малогабаритные. Общие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70057-2022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Аппараты ортопедические на лучезапястный сустав.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62932-2-1-2022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Системы накопления энергии батарейные проточные. Часть 2-1. Методы испытаний для определения рабочих характеристик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627-2022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Подводное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компоненты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8534-2019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Жиры и масла животные и растительные. Определение содержания воды. Метод Карла Фишера (без пиридина)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55453-2022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Корма для непродуктивных животных. Общие технические условия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коммерческого учета электрической энергии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59688-2022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Панели стальные двухслойные покрытий зданий с утеплителем из </w:t>
            </w:r>
            <w:proofErr w:type="spellStart"/>
            <w:r w:rsidRPr="0084446C">
              <w:t>пенополиуретана</w:t>
            </w:r>
            <w:proofErr w:type="spellEnd"/>
            <w:r w:rsidRPr="0084446C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Сваи железобетонные заводского изготовления сплошного прямоугольного сечения.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70046-2022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Общая компетентность оценщиков органов по аккредитации: применение в отношении ИСО/МЭК 17011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70050-2022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Лодки спасательные авиационные. Общие технические требования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62932-1-2022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Системы накопления энергии батарейные проточные.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Дороги автомобильные общего пользования. Правила описания компонентов информационного моделирования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641-2022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Системы управления железнодорожным подвижным составом в автоматическом и дистанционном режимах.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подсистеме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распознавания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объектов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510.1325800.2022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Тепловые пункты и системы внутреннего теплоснабжения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32834-2022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 xml:space="preserve">Продукция пищевая. Метод определения остаточного содержания </w:t>
            </w:r>
            <w:proofErr w:type="spellStart"/>
            <w:r w:rsidRPr="0084446C">
              <w:t>антигельминтиков</w:t>
            </w:r>
            <w:proofErr w:type="spellEnd"/>
            <w:r w:rsidRPr="0084446C"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70040-2022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Классификация болезней животных семейств псовых и кошачьих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70042-2022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Кабели связи симметричные для сетей широкополосного доступа.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70043-2022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Кабели телефонные с полиэтиленовой изоляцией в пластмассовой оболочке.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70047-2022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Покрытия напольные эластичные. Окрашенный и декоративный линолеум.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640-2022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Системы управления железнодорожным подвижным составом в автоматическом и дистанционном режимах.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2893-2022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Подшипники качения. Канавки под установочные пружинные кольца. Кольца установочные пружинные. Размеры и допуски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34005-2022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 xml:space="preserve">Автомобильные транспортные средства. </w:t>
            </w:r>
            <w:proofErr w:type="spellStart"/>
            <w:r w:rsidRPr="0084446C">
              <w:t>Тахографы</w:t>
            </w:r>
            <w:proofErr w:type="spellEnd"/>
            <w:r w:rsidRPr="0084446C">
              <w:t xml:space="preserve"> цифровые. Технические требования и методы испытаний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5395-1-2016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Оборудование садовое. Требования безопасности к газонокосилкам с приводом от двигателя внутреннего сгорания.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50.08.04-2022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Система оценки соответствия в области использования атомной энергии. </w:t>
            </w:r>
            <w:proofErr w:type="spellStart"/>
            <w:r w:rsidRPr="00667EED">
              <w:rPr>
                <w:lang w:val="en-US"/>
              </w:rPr>
              <w:t>Результаты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протоколы</w:t>
            </w:r>
            <w:proofErr w:type="spellEnd"/>
            <w:r w:rsidRPr="00667EED">
              <w:rPr>
                <w:lang w:val="en-US"/>
              </w:rPr>
              <w:t xml:space="preserve">)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признания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59865-2022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Дороги автомобильные общего пользования. Сети геодезические для проектирования и строительства.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59866-2022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Дороги автомобильные общего пользования. Показатели </w:t>
            </w:r>
            <w:proofErr w:type="spellStart"/>
            <w:r w:rsidRPr="0084446C">
              <w:t>деформативности</w:t>
            </w:r>
            <w:proofErr w:type="spellEnd"/>
            <w:r w:rsidRPr="0084446C">
              <w:t xml:space="preserve"> конструктивных слоев дорожной одежды из несвязных материалов и грунтов земляного полотна.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70036-2022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Информационные технологии. Интернет вещей. Протокол беспроводной передачи данных на основе узкополосной модуляции радиосигнала (</w:t>
            </w:r>
            <w:r w:rsidRPr="00667EED">
              <w:rPr>
                <w:lang w:val="en-US"/>
              </w:rPr>
              <w:t>NB</w:t>
            </w:r>
            <w:r w:rsidRPr="0084446C">
              <w:t>-</w:t>
            </w:r>
            <w:r w:rsidRPr="00667EED">
              <w:rPr>
                <w:lang w:val="en-US"/>
              </w:rPr>
              <w:t>Fi</w:t>
            </w:r>
            <w:r w:rsidRPr="0084446C">
              <w:t>)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70044-2022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Дороги автомобильные общего пользования. Мониторинг дорожного движения.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8536-5-2022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 xml:space="preserve">Устройства </w:t>
            </w:r>
            <w:proofErr w:type="spellStart"/>
            <w:r w:rsidRPr="0084446C">
              <w:t>инфузионные</w:t>
            </w:r>
            <w:proofErr w:type="spellEnd"/>
            <w:r w:rsidRPr="0084446C">
              <w:t xml:space="preserve"> медицинского назначения. Часть 5. </w:t>
            </w:r>
            <w:proofErr w:type="spellStart"/>
            <w:r w:rsidRPr="0084446C">
              <w:t>Инфузионные</w:t>
            </w:r>
            <w:proofErr w:type="spellEnd"/>
            <w:r w:rsidRPr="0084446C">
              <w:t xml:space="preserve"> наборы с бюреткой однократного применения, гравитационная подача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600-2022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84446C">
              <w:t xml:space="preserve">Нефтяная и газовая промышленность. Системы подводной добычи. Кабели оптические. Кабели внутренней прокладки. </w:t>
            </w:r>
            <w:proofErr w:type="spellStart"/>
            <w:r w:rsidRPr="00667EED">
              <w:rPr>
                <w:lang w:val="en-US"/>
              </w:rPr>
              <w:t>Оптические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многоволоконные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кабели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оконечной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разводки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645-2022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«Зеленые» стандарты. Аккумуляторы литий-ионные. Критерии и показатели для подтверждения соответствия «зеленой» продукции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1323565.1.023-2022</w:t>
            </w:r>
          </w:p>
        </w:tc>
        <w:tc>
          <w:tcPr>
            <w:tcW w:w="3847" w:type="dxa"/>
          </w:tcPr>
          <w:p w:rsidR="0084446C" w:rsidRPr="0084446C" w:rsidRDefault="0084446C" w:rsidP="00F17AC6">
            <w:pPr>
              <w:jc w:val="center"/>
            </w:pPr>
            <w:r w:rsidRPr="0084446C">
              <w:t>Информационная технология. Криптографическая защита информации. Использование алгоритмов ГОСТ Р 34.10–2012, ГОСТ Р 34.11–2012 в сертификате, списке аннулированных сертификатов (</w:t>
            </w:r>
            <w:r w:rsidRPr="00667EED">
              <w:rPr>
                <w:lang w:val="en-US"/>
              </w:rPr>
              <w:t>CRL</w:t>
            </w:r>
            <w:r w:rsidRPr="0084446C">
              <w:t xml:space="preserve">) и запросе на сертификат </w:t>
            </w:r>
            <w:r w:rsidRPr="00667EED">
              <w:rPr>
                <w:lang w:val="en-US"/>
              </w:rPr>
              <w:t>PKCS</w:t>
            </w:r>
            <w:r w:rsidRPr="0084446C">
              <w:t xml:space="preserve"> #10 инфраструктуры открытых ключей </w:t>
            </w:r>
            <w:r w:rsidRPr="00667EED">
              <w:rPr>
                <w:lang w:val="en-US"/>
              </w:rPr>
              <w:t>X</w:t>
            </w:r>
            <w:r w:rsidRPr="0084446C">
              <w:t>.509</w:t>
            </w:r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  <w:tr w:rsidR="0084446C" w:rsidTr="0084446C">
        <w:trPr>
          <w:cantSplit/>
        </w:trPr>
        <w:tc>
          <w:tcPr>
            <w:tcW w:w="738" w:type="dxa"/>
          </w:tcPr>
          <w:p w:rsidR="0084446C" w:rsidRPr="00FF4A13" w:rsidRDefault="0084446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40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511.1325800.2022</w:t>
            </w:r>
          </w:p>
        </w:tc>
        <w:tc>
          <w:tcPr>
            <w:tcW w:w="3847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Посадочные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площадки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559" w:type="dxa"/>
          </w:tcPr>
          <w:p w:rsidR="0084446C" w:rsidRPr="00CC3153" w:rsidRDefault="0084446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11.03.2022</w:t>
            </w:r>
          </w:p>
        </w:tc>
        <w:tc>
          <w:tcPr>
            <w:tcW w:w="1672" w:type="dxa"/>
          </w:tcPr>
          <w:p w:rsidR="0084446C" w:rsidRPr="00667EED" w:rsidRDefault="0084446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91" w:rsidRDefault="00A15B91" w:rsidP="00F17AC6">
      <w:r>
        <w:separator/>
      </w:r>
    </w:p>
  </w:endnote>
  <w:endnote w:type="continuationSeparator" w:id="0">
    <w:p w:rsidR="00A15B91" w:rsidRDefault="00A15B91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6C">
          <w:rPr>
            <w:noProof/>
          </w:rPr>
          <w:t>8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91" w:rsidRDefault="00A15B91" w:rsidP="00F17AC6">
      <w:r>
        <w:separator/>
      </w:r>
    </w:p>
  </w:footnote>
  <w:footnote w:type="continuationSeparator" w:id="0">
    <w:p w:rsidR="00A15B91" w:rsidRDefault="00A15B91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4446C"/>
    <w:rsid w:val="008861B5"/>
    <w:rsid w:val="00930DD3"/>
    <w:rsid w:val="00A15B91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706DF"/>
    <w:rsid w:val="00EC7748"/>
    <w:rsid w:val="00ED7794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91F6-FACC-42FF-A5E8-06B3A94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2022-06-30T13:02:00Z</dcterms:created>
  <dcterms:modified xsi:type="dcterms:W3CDTF">2022-07-07T05:59:00Z</dcterms:modified>
</cp:coreProperties>
</file>