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Default="00482F8C"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w:t>
      </w:r>
      <w:r w:rsidR="001005E6">
        <w:rPr>
          <w:rFonts w:ascii="Times New Roman" w:hAnsi="Times New Roman" w:cs="Times New Roman"/>
          <w:sz w:val="16"/>
          <w:szCs w:val="16"/>
        </w:rPr>
        <w:t>Б___</w:t>
      </w:r>
      <w:r>
        <w:rPr>
          <w:rFonts w:ascii="Times New Roman" w:hAnsi="Times New Roman" w:cs="Times New Roman"/>
          <w:sz w:val="16"/>
          <w:szCs w:val="16"/>
        </w:rPr>
        <w:t>____</w:t>
      </w:r>
      <w:r w:rsidR="00DC07B8">
        <w:rPr>
          <w:rFonts w:ascii="Times New Roman" w:hAnsi="Times New Roman" w:cs="Times New Roman"/>
          <w:sz w:val="16"/>
          <w:szCs w:val="16"/>
        </w:rPr>
        <w:t>____</w:t>
      </w:r>
      <w:r>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5B697D" w:rsidRPr="001F2D53" w:rsidRDefault="005B697D" w:rsidP="00482F8C">
      <w:pPr>
        <w:pStyle w:val="docdata"/>
        <w:widowControl w:val="0"/>
        <w:spacing w:before="0" w:beforeAutospacing="0" w:after="0" w:afterAutospacing="0"/>
        <w:jc w:val="center"/>
        <w:rPr>
          <w:sz w:val="16"/>
          <w:szCs w:val="16"/>
        </w:rPr>
      </w:pPr>
      <w:r w:rsidRPr="005B697D">
        <w:rPr>
          <w:b/>
          <w:bCs/>
          <w:color w:val="000000"/>
          <w:sz w:val="16"/>
          <w:szCs w:val="16"/>
        </w:rPr>
        <w:t>ИКЗ____________________________</w:t>
      </w:r>
      <w:bookmarkStart w:id="0" w:name="_GoBack"/>
      <w:bookmarkEnd w:id="0"/>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482F8C">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r w:rsidR="00B35729">
        <w:rPr>
          <w:spacing w:val="-6"/>
          <w:sz w:val="16"/>
          <w:szCs w:val="16"/>
        </w:rPr>
        <w:t>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00B35729">
        <w:rPr>
          <w:spacing w:val="-6"/>
          <w:sz w:val="16"/>
          <w:szCs w:val="16"/>
        </w:rPr>
        <w:t>__</w:t>
      </w:r>
      <w:r w:rsidRPr="001F2D53">
        <w:rPr>
          <w:spacing w:val="-6"/>
          <w:sz w:val="16"/>
          <w:szCs w:val="16"/>
        </w:rPr>
        <w:t xml:space="preserve"> </w:t>
      </w:r>
    </w:p>
    <w:p w:rsidR="00836C1C" w:rsidRPr="001F2D53" w:rsidRDefault="00B35729" w:rsidP="004C6820">
      <w:pPr>
        <w:tabs>
          <w:tab w:val="left" w:leader="underscore" w:pos="9356"/>
        </w:tabs>
        <w:contextualSpacing/>
        <w:jc w:val="both"/>
        <w:rPr>
          <w:sz w:val="16"/>
          <w:szCs w:val="16"/>
        </w:rPr>
      </w:pPr>
      <w:r>
        <w:rPr>
          <w:spacing w:val="-6"/>
          <w:sz w:val="16"/>
          <w:szCs w:val="16"/>
        </w:rPr>
        <w:t>_______________________________________________________________________________________________________________________________________</w:t>
      </w:r>
      <w:r w:rsidR="00BB07AD" w:rsidRPr="001F2D53">
        <w:rPr>
          <w:spacing w:val="-2"/>
          <w:sz w:val="16"/>
          <w:szCs w:val="16"/>
        </w:rPr>
        <w:t>,</w:t>
      </w:r>
    </w:p>
    <w:p w:rsidR="00836C1C" w:rsidRPr="005B697D" w:rsidRDefault="00BB07AD" w:rsidP="005B697D">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D2519" w:rsidRPr="001F2D53" w:rsidRDefault="005B697D" w:rsidP="00482F8C">
      <w:pPr>
        <w:pStyle w:val="docdata"/>
        <w:tabs>
          <w:tab w:val="left" w:pos="9215"/>
        </w:tabs>
        <w:spacing w:before="0" w:beforeAutospacing="0" w:after="0" w:afterAutospacing="0"/>
        <w:jc w:val="both"/>
        <w:rPr>
          <w:sz w:val="16"/>
          <w:szCs w:val="16"/>
        </w:rPr>
      </w:pPr>
      <w:proofErr w:type="gramStart"/>
      <w:r w:rsidRPr="005B697D">
        <w:rPr>
          <w:color w:val="000000"/>
          <w:sz w:val="16"/>
          <w:szCs w:val="16"/>
        </w:rPr>
        <w:t>действующего на основании ___________________________, с другой стороны, заключили договор в соответствии с Федеральным законом от 05.04.2013 №44-ФЗ пункт 4 части 1 статьи 93 «О контрактной системе в сфере закупок, товаров, работ, услуг для обеспечения государственных и муниципальных нужд (далее – Федеральный закон от 05.04.2013 №44-ФЗ) о нижеследующем:</w:t>
      </w:r>
      <w:proofErr w:type="gramEnd"/>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482F8C" w:rsidRDefault="00BB07AD" w:rsidP="00482F8C">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B35729" w:rsidRDefault="00BB07AD" w:rsidP="004C6820">
      <w:pPr>
        <w:ind w:firstLine="709"/>
        <w:contextualSpacing/>
        <w:jc w:val="both"/>
        <w:rPr>
          <w:color w:val="000000"/>
          <w:sz w:val="16"/>
          <w:szCs w:val="16"/>
        </w:rPr>
      </w:pPr>
      <w:r w:rsidRPr="001F2D53">
        <w:rPr>
          <w:sz w:val="16"/>
          <w:szCs w:val="16"/>
        </w:rPr>
        <w:t xml:space="preserve">2.1 </w:t>
      </w:r>
      <w:r w:rsidR="005B697D" w:rsidRPr="005B697D">
        <w:rPr>
          <w:rStyle w:val="2143"/>
          <w:rFonts w:eastAsia="Arial"/>
          <w:color w:val="000000"/>
          <w:sz w:val="16"/>
          <w:szCs w:val="16"/>
        </w:rPr>
        <w:t>Стоимость работ по д</w:t>
      </w:r>
      <w:r w:rsidR="005B697D" w:rsidRPr="005B697D">
        <w:rPr>
          <w:color w:val="000000"/>
          <w:sz w:val="16"/>
          <w:szCs w:val="16"/>
        </w:rPr>
        <w:t>оговору определяется действующим на момент поверки Прейскурантом, утвержденным Исполнителем и составляет</w:t>
      </w:r>
      <w:proofErr w:type="gramStart"/>
      <w:r w:rsidR="005B697D" w:rsidRPr="005B697D">
        <w:rPr>
          <w:color w:val="000000"/>
          <w:sz w:val="16"/>
          <w:szCs w:val="16"/>
        </w:rPr>
        <w:t xml:space="preserve"> ________</w:t>
      </w:r>
      <w:r w:rsidR="00B35729">
        <w:rPr>
          <w:color w:val="000000"/>
          <w:sz w:val="16"/>
          <w:szCs w:val="16"/>
        </w:rPr>
        <w:t>______________</w:t>
      </w:r>
      <w:r w:rsidR="005B697D" w:rsidRPr="005B697D">
        <w:rPr>
          <w:color w:val="000000"/>
          <w:sz w:val="16"/>
          <w:szCs w:val="16"/>
        </w:rPr>
        <w:t xml:space="preserve"> (_____________________________________________) </w:t>
      </w:r>
      <w:proofErr w:type="gramEnd"/>
      <w:r w:rsidR="005B697D" w:rsidRPr="005B697D">
        <w:rPr>
          <w:color w:val="000000"/>
          <w:sz w:val="16"/>
          <w:szCs w:val="16"/>
        </w:rPr>
        <w:t>рублей ____</w:t>
      </w:r>
      <w:r w:rsidR="00B35729">
        <w:rPr>
          <w:color w:val="000000"/>
          <w:sz w:val="16"/>
          <w:szCs w:val="16"/>
        </w:rPr>
        <w:t>____</w:t>
      </w:r>
      <w:r w:rsidR="005B697D" w:rsidRPr="005B697D">
        <w:rPr>
          <w:color w:val="000000"/>
          <w:sz w:val="16"/>
          <w:szCs w:val="16"/>
        </w:rPr>
        <w:t xml:space="preserve"> копе</w:t>
      </w:r>
      <w:r w:rsidR="00B35729">
        <w:rPr>
          <w:color w:val="000000"/>
          <w:sz w:val="16"/>
          <w:szCs w:val="16"/>
        </w:rPr>
        <w:t>ек, в том числе НДС 20% ___________________________</w:t>
      </w:r>
      <w:r w:rsidR="005B697D" w:rsidRPr="005B697D">
        <w:rPr>
          <w:color w:val="000000"/>
          <w:sz w:val="16"/>
          <w:szCs w:val="16"/>
        </w:rPr>
        <w:t xml:space="preserve">(_______________________________________) рублей ____ копеек. </w:t>
      </w:r>
    </w:p>
    <w:p w:rsidR="00836C1C" w:rsidRPr="005B697D" w:rsidRDefault="005B697D" w:rsidP="00B35729">
      <w:pPr>
        <w:contextualSpacing/>
        <w:jc w:val="both"/>
        <w:rPr>
          <w:sz w:val="16"/>
          <w:szCs w:val="16"/>
        </w:rPr>
      </w:pPr>
      <w:r w:rsidRPr="005B697D">
        <w:rPr>
          <w:color w:val="000000"/>
          <w:sz w:val="16"/>
          <w:szCs w:val="16"/>
        </w:rPr>
        <w:t>Цена настоящего Договора определена в российских рублях, является твердой и определяется на весь срок  исполнения настоящего Договора. </w:t>
      </w:r>
    </w:p>
    <w:p w:rsidR="00836C1C" w:rsidRPr="005B697D" w:rsidRDefault="00BB07AD" w:rsidP="004C6820">
      <w:pPr>
        <w:ind w:firstLine="709"/>
        <w:contextualSpacing/>
        <w:jc w:val="both"/>
        <w:rPr>
          <w:sz w:val="16"/>
          <w:szCs w:val="16"/>
        </w:rPr>
      </w:pPr>
      <w:r w:rsidRPr="001F2D53">
        <w:rPr>
          <w:sz w:val="16"/>
          <w:szCs w:val="16"/>
        </w:rPr>
        <w:t xml:space="preserve">2.2 </w:t>
      </w:r>
      <w:r w:rsidR="005B697D" w:rsidRPr="005B697D">
        <w:rPr>
          <w:rStyle w:val="2164"/>
          <w:rFonts w:eastAsia="Arial"/>
          <w:color w:val="000000"/>
          <w:sz w:val="16"/>
          <w:szCs w:val="16"/>
        </w:rPr>
        <w:t>Заказчик производит предварительную оплату суммы</w:t>
      </w:r>
      <w:r w:rsidR="005B697D" w:rsidRPr="005B697D">
        <w:rPr>
          <w:color w:val="000000"/>
          <w:sz w:val="16"/>
          <w:szCs w:val="16"/>
        </w:rPr>
        <w:t xml:space="preserve">, указанной в счете. Для бюджетных организаций предварительная оплата работ (услуг) производится авансовым платежом в размере 30% от стоимости поверки (калибровки), оплата в размере 70% от стоимости поверки (калибровки) производится по факту выполнения </w:t>
      </w:r>
      <w:r w:rsidR="00B35729">
        <w:rPr>
          <w:color w:val="000000"/>
          <w:sz w:val="16"/>
          <w:szCs w:val="16"/>
        </w:rPr>
        <w:t>работ (оказания услуг) в течение</w:t>
      </w:r>
      <w:r w:rsidR="005B697D" w:rsidRPr="005B697D">
        <w:rPr>
          <w:color w:val="000000"/>
          <w:sz w:val="16"/>
          <w:szCs w:val="16"/>
        </w:rPr>
        <w:t xml:space="preserve"> 10 рабочих дней после подписания акта выполнения работ (оказания услуг). </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740A5C" w:rsidRDefault="00BB07AD" w:rsidP="00740A5C">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482F8C" w:rsidRDefault="00740A5C" w:rsidP="00482F8C">
      <w:pPr>
        <w:ind w:firstLine="709"/>
        <w:contextualSpacing/>
        <w:jc w:val="both"/>
        <w:rPr>
          <w:color w:val="000000" w:themeColor="text1"/>
          <w:sz w:val="16"/>
          <w:szCs w:val="16"/>
        </w:rPr>
      </w:pPr>
      <w:r w:rsidRPr="007B4A34">
        <w:rPr>
          <w:color w:val="000000" w:themeColor="text1"/>
          <w:sz w:val="16"/>
          <w:szCs w:val="16"/>
        </w:rPr>
        <w:t>2.8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482F8C" w:rsidRPr="00482F8C" w:rsidRDefault="00482F8C" w:rsidP="00482F8C">
      <w:pPr>
        <w:ind w:firstLine="709"/>
        <w:contextualSpacing/>
        <w:jc w:val="both"/>
        <w:rPr>
          <w:sz w:val="16"/>
          <w:szCs w:val="16"/>
        </w:rPr>
      </w:pPr>
      <w:r w:rsidRPr="00482F8C">
        <w:rPr>
          <w:sz w:val="16"/>
          <w:szCs w:val="16"/>
        </w:rPr>
        <w:lastRenderedPageBreak/>
        <w:t>3.6 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 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482F8C" w:rsidRPr="00482F8C" w:rsidRDefault="00482F8C" w:rsidP="00482F8C">
      <w:pPr>
        <w:ind w:firstLine="709"/>
        <w:contextualSpacing/>
        <w:jc w:val="both"/>
        <w:rPr>
          <w:rFonts w:eastAsia="Calibri"/>
          <w:sz w:val="16"/>
          <w:szCs w:val="16"/>
          <w:lang w:eastAsia="en-US"/>
        </w:rPr>
      </w:pPr>
      <w:r w:rsidRPr="00482F8C">
        <w:rPr>
          <w:rFonts w:eastAsia="Calibri"/>
          <w:sz w:val="16"/>
          <w:szCs w:val="16"/>
          <w:lang w:eastAsia="en-US"/>
        </w:rPr>
        <w:t>4.3.4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482F8C" w:rsidRPr="001F2D53" w:rsidRDefault="00482F8C" w:rsidP="00482F8C">
      <w:pPr>
        <w:ind w:firstLine="709"/>
        <w:contextualSpacing/>
        <w:jc w:val="both"/>
        <w:rPr>
          <w:rFonts w:eastAsia="Calibri"/>
          <w:sz w:val="16"/>
          <w:szCs w:val="16"/>
          <w:lang w:eastAsia="en-US"/>
        </w:rPr>
      </w:pPr>
      <w:r>
        <w:rPr>
          <w:rFonts w:eastAsia="Calibri"/>
          <w:sz w:val="16"/>
          <w:szCs w:val="16"/>
          <w:lang w:eastAsia="en-US"/>
        </w:rPr>
        <w:t>4.3.5</w:t>
      </w:r>
      <w:r w:rsidRPr="00482F8C">
        <w:rPr>
          <w:rFonts w:eastAsia="Calibri"/>
          <w:sz w:val="16"/>
          <w:szCs w:val="16"/>
          <w:lang w:eastAsia="en-US"/>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482F8C">
        <w:rPr>
          <w:rFonts w:eastAsia="Calibri"/>
          <w:sz w:val="16"/>
          <w:szCs w:val="16"/>
          <w:lang w:eastAsia="en-US"/>
        </w:rPr>
        <w:t>с даты окончания</w:t>
      </w:r>
      <w:proofErr w:type="gramEnd"/>
      <w:r w:rsidRPr="00482F8C">
        <w:rPr>
          <w:rFonts w:eastAsia="Calibri"/>
          <w:sz w:val="16"/>
          <w:szCs w:val="16"/>
          <w:lang w:eastAsia="en-US"/>
        </w:rPr>
        <w:t xml:space="preserve"> поверки (калибровки).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482F8C">
        <w:rPr>
          <w:sz w:val="16"/>
          <w:szCs w:val="16"/>
        </w:rPr>
        <w:t>6</w:t>
      </w:r>
      <w:r w:rsidR="008A6C5B" w:rsidRPr="0044316A">
        <w:rPr>
          <w:sz w:val="16"/>
          <w:szCs w:val="16"/>
        </w:rPr>
        <w:t xml:space="preserve"> </w:t>
      </w:r>
      <w:r w:rsidR="007D043E" w:rsidRPr="0044316A">
        <w:rPr>
          <w:sz w:val="16"/>
          <w:szCs w:val="16"/>
        </w:rPr>
        <w:t xml:space="preserve">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w:t>
      </w:r>
      <w:r w:rsidR="007D043E" w:rsidRPr="0044316A">
        <w:rPr>
          <w:sz w:val="16"/>
          <w:szCs w:val="16"/>
        </w:rPr>
        <w:lastRenderedPageBreak/>
        <w:t>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482F8C">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t>4.</w:t>
      </w:r>
      <w:r w:rsidR="006F244C">
        <w:rPr>
          <w:sz w:val="16"/>
          <w:szCs w:val="16"/>
        </w:rPr>
        <w:t>3.</w:t>
      </w:r>
      <w:r w:rsidR="00482F8C">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482F8C" w:rsidRDefault="00482F8C" w:rsidP="005D2519">
      <w:pPr>
        <w:ind w:firstLine="709"/>
        <w:contextualSpacing/>
        <w:jc w:val="both"/>
        <w:rPr>
          <w:sz w:val="16"/>
          <w:szCs w:val="16"/>
        </w:rPr>
      </w:pPr>
      <w:r>
        <w:rPr>
          <w:sz w:val="16"/>
          <w:szCs w:val="16"/>
        </w:rPr>
        <w:t>4.3.9</w:t>
      </w:r>
      <w:proofErr w:type="gramStart"/>
      <w:r w:rsidRPr="00482F8C">
        <w:rPr>
          <w:sz w:val="16"/>
          <w:szCs w:val="16"/>
        </w:rPr>
        <w:t xml:space="preserve"> П</w:t>
      </w:r>
      <w:proofErr w:type="gramEnd"/>
      <w:r w:rsidRPr="00482F8C">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482F8C">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5D2519" w:rsidRPr="00482F8C" w:rsidRDefault="00BB07AD" w:rsidP="00482F8C">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D2519" w:rsidRPr="00482F8C" w:rsidRDefault="00BB07AD" w:rsidP="00482F8C">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 xml:space="preserve">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w:t>
      </w:r>
      <w:r w:rsidRPr="001F2D53">
        <w:rPr>
          <w:sz w:val="16"/>
          <w:szCs w:val="16"/>
        </w:rPr>
        <w:lastRenderedPageBreak/>
        <w:t>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482F8C" w:rsidRDefault="00482F8C" w:rsidP="00482F8C">
      <w:pPr>
        <w:widowControl w:val="0"/>
        <w:tabs>
          <w:tab w:val="left" w:pos="2835"/>
        </w:tabs>
        <w:ind w:firstLine="709"/>
        <w:contextualSpacing/>
        <w:jc w:val="both"/>
        <w:rPr>
          <w:color w:val="000000" w:themeColor="text1"/>
          <w:sz w:val="16"/>
          <w:szCs w:val="16"/>
        </w:rPr>
      </w:pPr>
      <w:r w:rsidRPr="00482F8C">
        <w:rPr>
          <w:color w:val="000000" w:themeColor="text1"/>
          <w:sz w:val="16"/>
          <w:szCs w:val="16"/>
        </w:rPr>
        <w:t>8.12</w:t>
      </w:r>
      <w:proofErr w:type="gramStart"/>
      <w:r w:rsidRPr="00482F8C">
        <w:rPr>
          <w:color w:val="000000" w:themeColor="text1"/>
          <w:sz w:val="16"/>
          <w:szCs w:val="16"/>
        </w:rPr>
        <w:t xml:space="preserve"> В</w:t>
      </w:r>
      <w:proofErr w:type="gramEnd"/>
      <w:r w:rsidRPr="00482F8C">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482F8C" w:rsidRDefault="00BB07AD" w:rsidP="00482F8C">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482F8C" w:rsidRDefault="00BB07AD" w:rsidP="00482F8C">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712EBD">
        <w:rPr>
          <w:sz w:val="16"/>
          <w:szCs w:val="16"/>
        </w:rPr>
        <w:t xml:space="preserve">декабря </w:t>
      </w:r>
      <w:r w:rsidR="00482F8C">
        <w:rPr>
          <w:sz w:val="16"/>
          <w:szCs w:val="16"/>
        </w:rPr>
        <w:t>2025</w:t>
      </w:r>
      <w:r w:rsidRPr="001F2D53">
        <w:rPr>
          <w:sz w:val="16"/>
          <w:szCs w:val="16"/>
        </w:rPr>
        <w:t>г., а в части взаиморасчетов – до полного исполнения Сторонами обязательств.</w:t>
      </w: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5B5F44" w:rsidRPr="001F2D53" w:rsidRDefault="005B5F44" w:rsidP="005B5F44">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5B5F44" w:rsidRPr="001F2D53" w:rsidRDefault="005B5F44" w:rsidP="005B5F44">
      <w:pPr>
        <w:contextualSpacing/>
        <w:rPr>
          <w:spacing w:val="5"/>
          <w:sz w:val="16"/>
          <w:szCs w:val="16"/>
        </w:rPr>
      </w:pPr>
      <w:r w:rsidRPr="001F2D53">
        <w:rPr>
          <w:spacing w:val="5"/>
          <w:sz w:val="16"/>
          <w:szCs w:val="16"/>
        </w:rPr>
        <w:t>156005, г. Кострома, ул. Советская,118А</w:t>
      </w:r>
    </w:p>
    <w:p w:rsidR="005B5F44" w:rsidRPr="001F2D53" w:rsidRDefault="005B5F44" w:rsidP="005B5F44">
      <w:pPr>
        <w:contextualSpacing/>
        <w:rPr>
          <w:spacing w:val="-3"/>
          <w:sz w:val="16"/>
          <w:szCs w:val="16"/>
        </w:rPr>
      </w:pPr>
      <w:r w:rsidRPr="001F2D53">
        <w:rPr>
          <w:spacing w:val="-3"/>
          <w:sz w:val="16"/>
          <w:szCs w:val="16"/>
        </w:rPr>
        <w:t xml:space="preserve">ИНН 4401001785 КПП 440101001 </w:t>
      </w:r>
    </w:p>
    <w:p w:rsidR="005B5F44" w:rsidRPr="001F2D53" w:rsidRDefault="005B5F44" w:rsidP="005B5F44">
      <w:pPr>
        <w:contextualSpacing/>
        <w:rPr>
          <w:spacing w:val="-3"/>
          <w:sz w:val="16"/>
          <w:szCs w:val="16"/>
        </w:rPr>
      </w:pPr>
      <w:r w:rsidRPr="001F2D53">
        <w:rPr>
          <w:spacing w:val="-3"/>
          <w:sz w:val="16"/>
          <w:szCs w:val="16"/>
        </w:rPr>
        <w:t>Банковские реквизиты:</w:t>
      </w:r>
    </w:p>
    <w:p w:rsidR="005B5F44" w:rsidRPr="006B77DE" w:rsidRDefault="005B5F44" w:rsidP="005B5F44">
      <w:pPr>
        <w:contextualSpacing/>
        <w:jc w:val="both"/>
        <w:rPr>
          <w:sz w:val="16"/>
          <w:szCs w:val="16"/>
        </w:rPr>
      </w:pPr>
      <w:r w:rsidRPr="006B77DE">
        <w:rPr>
          <w:sz w:val="16"/>
          <w:szCs w:val="16"/>
        </w:rPr>
        <w:t>УФК по Нижегородской области (ФБУ «Костромской ЦСМ», л/с 20416Х52060)</w:t>
      </w:r>
    </w:p>
    <w:p w:rsidR="005B5F44" w:rsidRPr="006B77DE" w:rsidRDefault="005B5F44" w:rsidP="005B5F44">
      <w:pPr>
        <w:contextualSpacing/>
        <w:jc w:val="both"/>
        <w:rPr>
          <w:sz w:val="16"/>
          <w:szCs w:val="16"/>
        </w:rPr>
      </w:pPr>
      <w:r w:rsidRPr="006B77DE">
        <w:rPr>
          <w:sz w:val="16"/>
          <w:szCs w:val="16"/>
        </w:rPr>
        <w:t xml:space="preserve">Банк: </w:t>
      </w:r>
      <w:proofErr w:type="gramStart"/>
      <w:r w:rsidRPr="006B77DE">
        <w:rPr>
          <w:sz w:val="16"/>
          <w:szCs w:val="16"/>
        </w:rPr>
        <w:t>ВОЛГО-ВЯТСКОЕ</w:t>
      </w:r>
      <w:proofErr w:type="gramEnd"/>
      <w:r w:rsidRPr="006B77DE">
        <w:rPr>
          <w:sz w:val="16"/>
          <w:szCs w:val="16"/>
        </w:rPr>
        <w:t xml:space="preserve"> ГУ БАНКА РОССИИ//УФК по Нижегородской области г Нижний Новгород</w:t>
      </w:r>
    </w:p>
    <w:p w:rsidR="005B5F44" w:rsidRPr="006B77DE" w:rsidRDefault="005B5F44" w:rsidP="005B5F44">
      <w:pPr>
        <w:contextualSpacing/>
        <w:jc w:val="both"/>
        <w:rPr>
          <w:sz w:val="16"/>
          <w:szCs w:val="16"/>
        </w:rPr>
      </w:pPr>
      <w:r w:rsidRPr="006B77DE">
        <w:rPr>
          <w:sz w:val="16"/>
          <w:szCs w:val="16"/>
        </w:rPr>
        <w:t>БИК 012202102</w:t>
      </w:r>
    </w:p>
    <w:p w:rsidR="005B5F44" w:rsidRPr="006B77DE" w:rsidRDefault="005B5F44" w:rsidP="005B5F44">
      <w:pPr>
        <w:contextualSpacing/>
        <w:jc w:val="both"/>
        <w:rPr>
          <w:sz w:val="16"/>
          <w:szCs w:val="16"/>
        </w:rPr>
      </w:pPr>
      <w:r w:rsidRPr="006B77DE">
        <w:rPr>
          <w:sz w:val="16"/>
          <w:szCs w:val="16"/>
        </w:rPr>
        <w:t>Номер банковского счета (ЕКС): 40102810745370000024</w:t>
      </w:r>
    </w:p>
    <w:p w:rsidR="005B5F44" w:rsidRPr="006B77DE" w:rsidRDefault="005B5F44" w:rsidP="005B5F44">
      <w:pPr>
        <w:contextualSpacing/>
        <w:jc w:val="both"/>
        <w:rPr>
          <w:sz w:val="16"/>
          <w:szCs w:val="16"/>
        </w:rPr>
      </w:pPr>
      <w:r w:rsidRPr="006B77DE">
        <w:rPr>
          <w:sz w:val="16"/>
          <w:szCs w:val="16"/>
        </w:rPr>
        <w:t>Номер счета получателя (казначейский счет): 03214643000000013202</w:t>
      </w:r>
    </w:p>
    <w:p w:rsidR="005B5F44" w:rsidRDefault="005B5F44" w:rsidP="005B5F44">
      <w:pPr>
        <w:contextualSpacing/>
        <w:jc w:val="both"/>
        <w:rPr>
          <w:sz w:val="16"/>
          <w:szCs w:val="16"/>
        </w:rPr>
      </w:pPr>
      <w:r w:rsidRPr="006B77DE">
        <w:rPr>
          <w:sz w:val="16"/>
          <w:szCs w:val="16"/>
        </w:rPr>
        <w:t>КБК 00000000000000000130</w:t>
      </w:r>
    </w:p>
    <w:p w:rsidR="005B5F44" w:rsidRPr="001F2D53" w:rsidRDefault="005B5F44" w:rsidP="005B5F44">
      <w:pPr>
        <w:contextualSpacing/>
        <w:jc w:val="both"/>
        <w:rPr>
          <w:sz w:val="16"/>
          <w:szCs w:val="16"/>
        </w:rPr>
      </w:pPr>
      <w:r w:rsidRPr="001F2D53">
        <w:rPr>
          <w:sz w:val="16"/>
          <w:szCs w:val="16"/>
        </w:rPr>
        <w:t xml:space="preserve">Телефон (4942) 42-80-11, факс (4942) 42-05-11 </w:t>
      </w:r>
    </w:p>
    <w:p w:rsidR="005B5F44" w:rsidRPr="001F2D53" w:rsidRDefault="005B5F44" w:rsidP="005B5F44">
      <w:pPr>
        <w:contextualSpacing/>
        <w:jc w:val="both"/>
        <w:rPr>
          <w:sz w:val="16"/>
          <w:szCs w:val="16"/>
        </w:rPr>
      </w:pPr>
      <w:r w:rsidRPr="001F2D53">
        <w:rPr>
          <w:sz w:val="16"/>
          <w:szCs w:val="16"/>
        </w:rPr>
        <w:t xml:space="preserve">Электронная почта: </w:t>
      </w:r>
      <w:hyperlink r:id="rId11" w:history="1">
        <w:r w:rsidRPr="002112B1">
          <w:rPr>
            <w:rStyle w:val="afc"/>
            <w:sz w:val="16"/>
            <w:szCs w:val="16"/>
          </w:rPr>
          <w:t>info@kostandard.ru</w:t>
        </w:r>
      </w:hyperlink>
    </w:p>
    <w:p w:rsidR="00836C1C" w:rsidRPr="00712EBD"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82F8C">
        <w:trPr>
          <w:trHeight w:val="706"/>
        </w:trPr>
        <w:tc>
          <w:tcPr>
            <w:tcW w:w="5070" w:type="dxa"/>
          </w:tcPr>
          <w:p w:rsidR="00976686" w:rsidRPr="001F2D53" w:rsidRDefault="00BB07AD" w:rsidP="004C6820">
            <w:pPr>
              <w:contextualSpacing/>
              <w:rPr>
                <w:b/>
                <w:sz w:val="16"/>
                <w:szCs w:val="16"/>
              </w:rPr>
            </w:pPr>
            <w:r w:rsidRPr="001F2D53">
              <w:rPr>
                <w:b/>
                <w:sz w:val="16"/>
                <w:szCs w:val="16"/>
              </w:rPr>
              <w:t>Исполнитель: Директор  ФБУ «Костромской ЦСМ»</w:t>
            </w:r>
            <w:r w:rsidR="00482F8C">
              <w:rPr>
                <w:b/>
                <w:sz w:val="16"/>
                <w:szCs w:val="16"/>
              </w:rPr>
              <w:br/>
            </w: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r w:rsidR="00482F8C">
              <w:rPr>
                <w:b/>
                <w:sz w:val="16"/>
                <w:szCs w:val="16"/>
              </w:rPr>
              <w:t xml:space="preserve">          </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4513A8"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A6" w:rsidRDefault="004E26A6">
      <w:r>
        <w:separator/>
      </w:r>
    </w:p>
  </w:endnote>
  <w:endnote w:type="continuationSeparator" w:id="0">
    <w:p w:rsidR="004E26A6" w:rsidRDefault="004E2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722923">
        <w:pPr>
          <w:pStyle w:val="aff"/>
          <w:jc w:val="right"/>
        </w:pPr>
        <w:r>
          <w:fldChar w:fldCharType="begin"/>
        </w:r>
        <w:r w:rsidR="000B32C9">
          <w:instrText xml:space="preserve"> PAGE   \* MERGEFORMAT </w:instrText>
        </w:r>
        <w:r>
          <w:fldChar w:fldCharType="separate"/>
        </w:r>
        <w:r w:rsidR="005B5F44">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A6" w:rsidRDefault="004E26A6">
      <w:r>
        <w:separator/>
      </w:r>
    </w:p>
  </w:footnote>
  <w:footnote w:type="continuationSeparator" w:id="0">
    <w:p w:rsidR="004E26A6" w:rsidRDefault="004E2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1005E6"/>
    <w:rsid w:val="0014753C"/>
    <w:rsid w:val="001A6EE7"/>
    <w:rsid w:val="001C251D"/>
    <w:rsid w:val="001E54E4"/>
    <w:rsid w:val="001F1552"/>
    <w:rsid w:val="001F2D53"/>
    <w:rsid w:val="00216A45"/>
    <w:rsid w:val="00266A52"/>
    <w:rsid w:val="002F4097"/>
    <w:rsid w:val="00332577"/>
    <w:rsid w:val="003C18A3"/>
    <w:rsid w:val="0044316A"/>
    <w:rsid w:val="004479F7"/>
    <w:rsid w:val="004513A8"/>
    <w:rsid w:val="00467483"/>
    <w:rsid w:val="00482F8C"/>
    <w:rsid w:val="00497F25"/>
    <w:rsid w:val="004B08B9"/>
    <w:rsid w:val="004C6820"/>
    <w:rsid w:val="004E26A6"/>
    <w:rsid w:val="00537174"/>
    <w:rsid w:val="00537549"/>
    <w:rsid w:val="00537AE8"/>
    <w:rsid w:val="005913D5"/>
    <w:rsid w:val="005B5F44"/>
    <w:rsid w:val="005B697D"/>
    <w:rsid w:val="005D2519"/>
    <w:rsid w:val="00636D70"/>
    <w:rsid w:val="006460E2"/>
    <w:rsid w:val="00657578"/>
    <w:rsid w:val="00663DE6"/>
    <w:rsid w:val="006A4BEF"/>
    <w:rsid w:val="006F244C"/>
    <w:rsid w:val="00712EBD"/>
    <w:rsid w:val="007165C4"/>
    <w:rsid w:val="00722923"/>
    <w:rsid w:val="00740A5C"/>
    <w:rsid w:val="007443E5"/>
    <w:rsid w:val="00750B48"/>
    <w:rsid w:val="00766978"/>
    <w:rsid w:val="007A20E5"/>
    <w:rsid w:val="007B4A34"/>
    <w:rsid w:val="007D043E"/>
    <w:rsid w:val="007F1BE7"/>
    <w:rsid w:val="00836C1C"/>
    <w:rsid w:val="008737F3"/>
    <w:rsid w:val="008803E6"/>
    <w:rsid w:val="008A1F82"/>
    <w:rsid w:val="008A6C5B"/>
    <w:rsid w:val="008C0CA6"/>
    <w:rsid w:val="0094384F"/>
    <w:rsid w:val="00976686"/>
    <w:rsid w:val="00A16F3F"/>
    <w:rsid w:val="00A33C56"/>
    <w:rsid w:val="00A35A1B"/>
    <w:rsid w:val="00A7099F"/>
    <w:rsid w:val="00A72640"/>
    <w:rsid w:val="00AE3A70"/>
    <w:rsid w:val="00AF0097"/>
    <w:rsid w:val="00B119CE"/>
    <w:rsid w:val="00B35729"/>
    <w:rsid w:val="00B658A6"/>
    <w:rsid w:val="00BB07AD"/>
    <w:rsid w:val="00BB5F54"/>
    <w:rsid w:val="00BB5F8C"/>
    <w:rsid w:val="00C07EC8"/>
    <w:rsid w:val="00C149E9"/>
    <w:rsid w:val="00C968EA"/>
    <w:rsid w:val="00CB44D7"/>
    <w:rsid w:val="00D41199"/>
    <w:rsid w:val="00DC07B8"/>
    <w:rsid w:val="00DD153A"/>
    <w:rsid w:val="00DF3614"/>
    <w:rsid w:val="00DF36A9"/>
    <w:rsid w:val="00E3318F"/>
    <w:rsid w:val="00E53B3E"/>
    <w:rsid w:val="00E722A4"/>
    <w:rsid w:val="00E81F15"/>
    <w:rsid w:val="00E83417"/>
    <w:rsid w:val="00ED3722"/>
    <w:rsid w:val="00F1143D"/>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webSettings.xml><?xml version="1.0" encoding="utf-8"?>
<w:webSettings xmlns:r="http://schemas.openxmlformats.org/officeDocument/2006/relationships" xmlns:w="http://schemas.openxmlformats.org/wordprocessingml/2006/main">
  <w:divs>
    <w:div w:id="40713550">
      <w:bodyDiv w:val="1"/>
      <w:marLeft w:val="0"/>
      <w:marRight w:val="0"/>
      <w:marTop w:val="0"/>
      <w:marBottom w:val="0"/>
      <w:divBdr>
        <w:top w:val="none" w:sz="0" w:space="0" w:color="auto"/>
        <w:left w:val="none" w:sz="0" w:space="0" w:color="auto"/>
        <w:bottom w:val="none" w:sz="0" w:space="0" w:color="auto"/>
        <w:right w:val="none" w:sz="0" w:space="0" w:color="auto"/>
      </w:divBdr>
    </w:div>
    <w:div w:id="740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FABB-D3F5-4FAC-8C36-AB015D6C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2</cp:revision>
  <cp:lastPrinted>2023-04-17T07:12:00Z</cp:lastPrinted>
  <dcterms:created xsi:type="dcterms:W3CDTF">2025-08-25T06:01:00Z</dcterms:created>
  <dcterms:modified xsi:type="dcterms:W3CDTF">2025-08-25T06:01:00Z</dcterms:modified>
</cp:coreProperties>
</file>