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03A" w:rsidRDefault="003F103A" w:rsidP="00F17AC6">
      <w:pPr>
        <w:jc w:val="center"/>
        <w:rPr>
          <w:b/>
        </w:rPr>
      </w:pPr>
      <w:r w:rsidRPr="003F103A">
        <w:rPr>
          <w:b/>
        </w:rPr>
        <w:t>Перечень новых документов</w:t>
      </w:r>
    </w:p>
    <w:p w:rsidR="00EC7748" w:rsidRPr="003F103A" w:rsidRDefault="003F103A" w:rsidP="00F17AC6">
      <w:pPr>
        <w:jc w:val="center"/>
        <w:rPr>
          <w:b/>
          <w:lang w:val="en-US"/>
        </w:rPr>
      </w:pPr>
      <w:r>
        <w:rPr>
          <w:b/>
          <w:lang w:val="en-US"/>
        </w:rPr>
        <w:t>за период с 01.02.2025 по 28.02.2025</w:t>
      </w:r>
    </w:p>
    <w:p w:rsidR="00F17AC6" w:rsidRPr="00667EED" w:rsidRDefault="00F17AC6" w:rsidP="00F17AC6">
      <w:pPr>
        <w:jc w:val="center"/>
        <w:rPr>
          <w:b/>
        </w:rPr>
      </w:pPr>
    </w:p>
    <w:tbl>
      <w:tblPr>
        <w:tblStyle w:val="a7"/>
        <w:tblW w:w="5000" w:type="pct"/>
        <w:tblLook w:val="04A0" w:firstRow="1" w:lastRow="0" w:firstColumn="1" w:lastColumn="0" w:noHBand="0" w:noVBand="1"/>
      </w:tblPr>
      <w:tblGrid>
        <w:gridCol w:w="715"/>
        <w:gridCol w:w="2612"/>
        <w:gridCol w:w="3715"/>
        <w:gridCol w:w="1670"/>
        <w:gridCol w:w="1744"/>
      </w:tblGrid>
      <w:tr w:rsidR="00245B6D" w:rsidTr="00245B6D">
        <w:trPr>
          <w:cantSplit/>
          <w:tblHeader/>
        </w:trPr>
        <w:tc>
          <w:tcPr>
            <w:tcW w:w="760" w:type="dxa"/>
          </w:tcPr>
          <w:p w:rsidR="00245B6D" w:rsidRDefault="00245B6D" w:rsidP="00F17AC6">
            <w:pPr>
              <w:jc w:val="center"/>
              <w:rPr>
                <w:b/>
              </w:rPr>
            </w:pPr>
          </w:p>
        </w:tc>
        <w:tc>
          <w:tcPr>
            <w:tcW w:w="2666" w:type="dxa"/>
            <w:vAlign w:val="center"/>
          </w:tcPr>
          <w:p w:rsidR="00245B6D" w:rsidRPr="003A2040" w:rsidRDefault="00245B6D" w:rsidP="00F17AC6">
            <w:pPr>
              <w:jc w:val="center"/>
              <w:rPr>
                <w:b/>
                <w:lang w:val="en-US"/>
              </w:rPr>
            </w:pPr>
            <w:r>
              <w:rPr>
                <w:b/>
              </w:rPr>
              <w:t>Обозначение</w:t>
            </w:r>
          </w:p>
        </w:tc>
        <w:tc>
          <w:tcPr>
            <w:tcW w:w="3770" w:type="dxa"/>
            <w:vAlign w:val="center"/>
          </w:tcPr>
          <w:p w:rsidR="00245B6D" w:rsidRPr="003A2040" w:rsidRDefault="00245B6D" w:rsidP="003A2040">
            <w:pPr>
              <w:jc w:val="center"/>
              <w:rPr>
                <w:b/>
                <w:lang w:val="en-US"/>
              </w:rPr>
            </w:pPr>
            <w:r>
              <w:rPr>
                <w:b/>
              </w:rPr>
              <w:t>Наименование</w:t>
            </w:r>
          </w:p>
        </w:tc>
        <w:tc>
          <w:tcPr>
            <w:tcW w:w="1701" w:type="dxa"/>
          </w:tcPr>
          <w:p w:rsidR="00245B6D" w:rsidRPr="00CC3153" w:rsidRDefault="00245B6D" w:rsidP="00F17AC6">
            <w:pPr>
              <w:jc w:val="center"/>
              <w:rPr>
                <w:b/>
              </w:rPr>
            </w:pPr>
            <w:r>
              <w:rPr>
                <w:b/>
              </w:rPr>
              <w:t>Действует с</w:t>
            </w:r>
          </w:p>
        </w:tc>
        <w:tc>
          <w:tcPr>
            <w:tcW w:w="1785" w:type="dxa"/>
            <w:vAlign w:val="center"/>
          </w:tcPr>
          <w:p w:rsidR="00245B6D" w:rsidRPr="00F17AC6" w:rsidRDefault="00245B6D" w:rsidP="00F17AC6">
            <w:pPr>
              <w:jc w:val="center"/>
              <w:rPr>
                <w:b/>
              </w:rPr>
            </w:pPr>
            <w:bookmarkStart w:id="0" w:name="_GoBack"/>
            <w:bookmarkEnd w:id="0"/>
            <w:r w:rsidRPr="003F103A">
              <w:rPr>
                <w:b/>
              </w:rPr>
              <w:t>Добавлен</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25542.4-2024</w:t>
            </w:r>
          </w:p>
        </w:tc>
        <w:tc>
          <w:tcPr>
            <w:tcW w:w="3770" w:type="dxa"/>
          </w:tcPr>
          <w:p w:rsidR="00245B6D" w:rsidRPr="00245B6D" w:rsidRDefault="00245B6D" w:rsidP="00F17AC6">
            <w:pPr>
              <w:jc w:val="center"/>
            </w:pPr>
            <w:r w:rsidRPr="00245B6D">
              <w:t>Глинозем. Методы определения оксида ванадия, оксида марганца, оксида хрома и диоксида титана</w:t>
            </w:r>
          </w:p>
        </w:tc>
        <w:tc>
          <w:tcPr>
            <w:tcW w:w="1701" w:type="dxa"/>
          </w:tcPr>
          <w:p w:rsidR="00245B6D" w:rsidRPr="00CC3153" w:rsidRDefault="00245B6D" w:rsidP="00F17AC6">
            <w:pPr>
              <w:jc w:val="center"/>
              <w:rPr>
                <w:lang w:val="en-US"/>
              </w:rPr>
            </w:pPr>
            <w:r>
              <w:rPr>
                <w:lang w:val="en-US"/>
              </w:rPr>
              <w:t>01.06.2025</w:t>
            </w:r>
          </w:p>
        </w:tc>
        <w:tc>
          <w:tcPr>
            <w:tcW w:w="1785" w:type="dxa"/>
          </w:tcPr>
          <w:p w:rsidR="00245B6D" w:rsidRPr="00667EED" w:rsidRDefault="00245B6D" w:rsidP="00F17AC6">
            <w:pPr>
              <w:jc w:val="center"/>
              <w:rPr>
                <w:lang w:val="en-US"/>
              </w:rPr>
            </w:pPr>
            <w:r w:rsidRPr="00667EED">
              <w:rPr>
                <w:lang w:val="en-US"/>
              </w:rPr>
              <w:t>17.02.2025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ISO 11680-2-2023</w:t>
            </w:r>
          </w:p>
        </w:tc>
        <w:tc>
          <w:tcPr>
            <w:tcW w:w="3770" w:type="dxa"/>
          </w:tcPr>
          <w:p w:rsidR="00245B6D" w:rsidRPr="00667EED" w:rsidRDefault="00245B6D" w:rsidP="00F17AC6">
            <w:pPr>
              <w:jc w:val="center"/>
              <w:rPr>
                <w:lang w:val="en-US"/>
              </w:rPr>
            </w:pPr>
            <w:r w:rsidRPr="00245B6D">
              <w:t xml:space="preserve">Машины для лесного хозяйства. Требования безопасности и испытание механизированных секаторов на штанге. </w:t>
            </w:r>
            <w:r w:rsidRPr="00667EED">
              <w:rPr>
                <w:lang w:val="en-US"/>
              </w:rPr>
              <w:t>Часть 2. Секаторы с ранцевым источником питания</w:t>
            </w:r>
          </w:p>
        </w:tc>
        <w:tc>
          <w:tcPr>
            <w:tcW w:w="1701" w:type="dxa"/>
          </w:tcPr>
          <w:p w:rsidR="00245B6D" w:rsidRPr="00CC3153" w:rsidRDefault="00245B6D" w:rsidP="00F17AC6">
            <w:pPr>
              <w:jc w:val="center"/>
              <w:rPr>
                <w:lang w:val="en-US"/>
              </w:rPr>
            </w:pPr>
            <w:r>
              <w:rPr>
                <w:lang w:val="en-US"/>
              </w:rPr>
              <w:t>01.09.2025</w:t>
            </w:r>
          </w:p>
        </w:tc>
        <w:tc>
          <w:tcPr>
            <w:tcW w:w="1785" w:type="dxa"/>
          </w:tcPr>
          <w:p w:rsidR="00245B6D" w:rsidRPr="00667EED" w:rsidRDefault="00245B6D" w:rsidP="00F17AC6">
            <w:pPr>
              <w:jc w:val="center"/>
              <w:rPr>
                <w:lang w:val="en-US"/>
              </w:rPr>
            </w:pPr>
            <w:r w:rsidRPr="00667EED">
              <w:rPr>
                <w:lang w:val="en-US"/>
              </w:rPr>
              <w:t>17.02.2025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ISO 11806-2-2023</w:t>
            </w:r>
          </w:p>
        </w:tc>
        <w:tc>
          <w:tcPr>
            <w:tcW w:w="3770" w:type="dxa"/>
          </w:tcPr>
          <w:p w:rsidR="00245B6D" w:rsidRPr="00667EED" w:rsidRDefault="00245B6D" w:rsidP="00F17AC6">
            <w:pPr>
              <w:jc w:val="center"/>
              <w:rPr>
                <w:lang w:val="en-US"/>
              </w:rPr>
            </w:pPr>
            <w:r w:rsidRPr="00245B6D">
              <w:t xml:space="preserve">Машины для сельскохозяйственных работ и лесоводства. Требования безопасности и испытание переносных ручных механизированных кусторезов и газонокосилок. </w:t>
            </w:r>
            <w:r w:rsidRPr="00667EED">
              <w:rPr>
                <w:lang w:val="en-US"/>
              </w:rPr>
              <w:t>Часть 2. Машины с ранцевым источником питания</w:t>
            </w:r>
          </w:p>
        </w:tc>
        <w:tc>
          <w:tcPr>
            <w:tcW w:w="1701" w:type="dxa"/>
          </w:tcPr>
          <w:p w:rsidR="00245B6D" w:rsidRPr="00CC3153" w:rsidRDefault="00245B6D" w:rsidP="00F17AC6">
            <w:pPr>
              <w:jc w:val="center"/>
              <w:rPr>
                <w:lang w:val="en-US"/>
              </w:rPr>
            </w:pPr>
            <w:r>
              <w:rPr>
                <w:lang w:val="en-US"/>
              </w:rPr>
              <w:t>01.09.2025</w:t>
            </w:r>
          </w:p>
        </w:tc>
        <w:tc>
          <w:tcPr>
            <w:tcW w:w="1785" w:type="dxa"/>
          </w:tcPr>
          <w:p w:rsidR="00245B6D" w:rsidRPr="00667EED" w:rsidRDefault="00245B6D" w:rsidP="00F17AC6">
            <w:pPr>
              <w:jc w:val="center"/>
              <w:rPr>
                <w:lang w:val="en-US"/>
              </w:rPr>
            </w:pPr>
            <w:r w:rsidRPr="00667EED">
              <w:rPr>
                <w:lang w:val="en-US"/>
              </w:rPr>
              <w:t>17.02.2025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59979-2025</w:t>
            </w:r>
          </w:p>
        </w:tc>
        <w:tc>
          <w:tcPr>
            <w:tcW w:w="3770" w:type="dxa"/>
          </w:tcPr>
          <w:p w:rsidR="00245B6D" w:rsidRPr="00667EED" w:rsidRDefault="00245B6D" w:rsidP="00F17AC6">
            <w:pPr>
              <w:jc w:val="center"/>
              <w:rPr>
                <w:lang w:val="en-US"/>
              </w:rPr>
            </w:pPr>
            <w:r w:rsidRPr="00245B6D">
              <w:t xml:space="preserve">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локальной автоматики предотвращения нарушения устойчивости. </w:t>
            </w:r>
            <w:r w:rsidRPr="00667EED">
              <w:rPr>
                <w:lang w:val="en-US"/>
              </w:rPr>
              <w:t>Нормы и требования</w:t>
            </w:r>
          </w:p>
        </w:tc>
        <w:tc>
          <w:tcPr>
            <w:tcW w:w="1701" w:type="dxa"/>
          </w:tcPr>
          <w:p w:rsidR="00245B6D" w:rsidRPr="00CC3153" w:rsidRDefault="00245B6D" w:rsidP="00F17AC6">
            <w:pPr>
              <w:jc w:val="center"/>
              <w:rPr>
                <w:lang w:val="en-US"/>
              </w:rPr>
            </w:pPr>
            <w:r>
              <w:rPr>
                <w:lang w:val="en-US"/>
              </w:rPr>
              <w:t>01.03.2025</w:t>
            </w:r>
          </w:p>
        </w:tc>
        <w:tc>
          <w:tcPr>
            <w:tcW w:w="1785" w:type="dxa"/>
          </w:tcPr>
          <w:p w:rsidR="00245B6D" w:rsidRPr="00667EED" w:rsidRDefault="00245B6D" w:rsidP="00F17AC6">
            <w:pPr>
              <w:jc w:val="center"/>
              <w:rPr>
                <w:lang w:val="en-US"/>
              </w:rPr>
            </w:pPr>
            <w:r w:rsidRPr="00667EED">
              <w:rPr>
                <w:lang w:val="en-US"/>
              </w:rPr>
              <w:t>17.02.2025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71925-2025</w:t>
            </w:r>
          </w:p>
        </w:tc>
        <w:tc>
          <w:tcPr>
            <w:tcW w:w="3770" w:type="dxa"/>
          </w:tcPr>
          <w:p w:rsidR="00245B6D" w:rsidRPr="00667EED" w:rsidRDefault="00245B6D" w:rsidP="00F17AC6">
            <w:pPr>
              <w:jc w:val="center"/>
              <w:rPr>
                <w:lang w:val="en-US"/>
              </w:rPr>
            </w:pPr>
            <w:r w:rsidRPr="00245B6D">
              <w:t xml:space="preserve">Системы и сооружения мелиоративные. Водораспределение и водоучет на оросительной сети. </w:t>
            </w:r>
            <w:r w:rsidRPr="00667EED">
              <w:rPr>
                <w:lang w:val="en-US"/>
              </w:rPr>
              <w:t>Нормы технологического проектирования</w:t>
            </w:r>
          </w:p>
        </w:tc>
        <w:tc>
          <w:tcPr>
            <w:tcW w:w="1701" w:type="dxa"/>
          </w:tcPr>
          <w:p w:rsidR="00245B6D" w:rsidRPr="00CC3153" w:rsidRDefault="00245B6D" w:rsidP="00F17AC6">
            <w:pPr>
              <w:jc w:val="center"/>
              <w:rPr>
                <w:lang w:val="en-US"/>
              </w:rPr>
            </w:pPr>
            <w:r>
              <w:rPr>
                <w:lang w:val="en-US"/>
              </w:rPr>
              <w:t>01.07.2025</w:t>
            </w:r>
          </w:p>
        </w:tc>
        <w:tc>
          <w:tcPr>
            <w:tcW w:w="1785" w:type="dxa"/>
          </w:tcPr>
          <w:p w:rsidR="00245B6D" w:rsidRPr="00667EED" w:rsidRDefault="00245B6D" w:rsidP="00F17AC6">
            <w:pPr>
              <w:jc w:val="center"/>
              <w:rPr>
                <w:lang w:val="en-US"/>
              </w:rPr>
            </w:pPr>
            <w:r w:rsidRPr="00667EED">
              <w:rPr>
                <w:lang w:val="en-US"/>
              </w:rPr>
              <w:t>17.02.2025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71926-2025</w:t>
            </w:r>
          </w:p>
        </w:tc>
        <w:tc>
          <w:tcPr>
            <w:tcW w:w="3770" w:type="dxa"/>
          </w:tcPr>
          <w:p w:rsidR="00245B6D" w:rsidRPr="00667EED" w:rsidRDefault="00245B6D" w:rsidP="00F17AC6">
            <w:pPr>
              <w:jc w:val="center"/>
              <w:rPr>
                <w:lang w:val="en-US"/>
              </w:rPr>
            </w:pPr>
            <w:r w:rsidRPr="00245B6D">
              <w:t xml:space="preserve">Деревянные изделия и конструкции. Древесина термически модифицированная. </w:t>
            </w:r>
            <w:r w:rsidRPr="00667EED">
              <w:rPr>
                <w:lang w:val="en-US"/>
              </w:rPr>
              <w:t>Метод определения разбухания</w:t>
            </w:r>
          </w:p>
        </w:tc>
        <w:tc>
          <w:tcPr>
            <w:tcW w:w="1701" w:type="dxa"/>
          </w:tcPr>
          <w:p w:rsidR="00245B6D" w:rsidRPr="00CC3153" w:rsidRDefault="00245B6D" w:rsidP="00F17AC6">
            <w:pPr>
              <w:jc w:val="center"/>
              <w:rPr>
                <w:lang w:val="en-US"/>
              </w:rPr>
            </w:pPr>
            <w:r>
              <w:rPr>
                <w:lang w:val="en-US"/>
              </w:rPr>
              <w:t>01.09.2025</w:t>
            </w:r>
          </w:p>
        </w:tc>
        <w:tc>
          <w:tcPr>
            <w:tcW w:w="1785" w:type="dxa"/>
          </w:tcPr>
          <w:p w:rsidR="00245B6D" w:rsidRPr="00667EED" w:rsidRDefault="00245B6D" w:rsidP="00F17AC6">
            <w:pPr>
              <w:jc w:val="center"/>
              <w:rPr>
                <w:lang w:val="en-US"/>
              </w:rPr>
            </w:pPr>
            <w:r w:rsidRPr="00667EED">
              <w:rPr>
                <w:lang w:val="en-US"/>
              </w:rPr>
              <w:t>17.02.2025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СП 541.1325800.2024</w:t>
            </w:r>
          </w:p>
        </w:tc>
        <w:tc>
          <w:tcPr>
            <w:tcW w:w="3770" w:type="dxa"/>
          </w:tcPr>
          <w:p w:rsidR="00245B6D" w:rsidRPr="00667EED" w:rsidRDefault="00245B6D" w:rsidP="00F17AC6">
            <w:pPr>
              <w:jc w:val="center"/>
              <w:rPr>
                <w:lang w:val="en-US"/>
              </w:rPr>
            </w:pPr>
            <w:r w:rsidRPr="00245B6D">
              <w:t xml:space="preserve">Здания и сооружения центров обработки данных. </w:t>
            </w:r>
            <w:r w:rsidRPr="00667EED">
              <w:rPr>
                <w:lang w:val="en-US"/>
              </w:rPr>
              <w:t>Правила проектирования</w:t>
            </w:r>
          </w:p>
        </w:tc>
        <w:tc>
          <w:tcPr>
            <w:tcW w:w="1701" w:type="dxa"/>
          </w:tcPr>
          <w:p w:rsidR="00245B6D" w:rsidRPr="00CC3153" w:rsidRDefault="00245B6D" w:rsidP="00F17AC6">
            <w:pPr>
              <w:jc w:val="center"/>
              <w:rPr>
                <w:lang w:val="en-US"/>
              </w:rPr>
            </w:pPr>
            <w:r>
              <w:rPr>
                <w:lang w:val="en-US"/>
              </w:rPr>
              <w:t>24.01.2025</w:t>
            </w:r>
          </w:p>
        </w:tc>
        <w:tc>
          <w:tcPr>
            <w:tcW w:w="1785" w:type="dxa"/>
          </w:tcPr>
          <w:p w:rsidR="00245B6D" w:rsidRPr="00667EED" w:rsidRDefault="00245B6D" w:rsidP="00F17AC6">
            <w:pPr>
              <w:jc w:val="center"/>
              <w:rPr>
                <w:lang w:val="en-US"/>
              </w:rPr>
            </w:pPr>
            <w:r w:rsidRPr="00667EED">
              <w:rPr>
                <w:lang w:val="en-US"/>
              </w:rPr>
              <w:t>17.02.2025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2169-2024</w:t>
            </w:r>
          </w:p>
        </w:tc>
        <w:tc>
          <w:tcPr>
            <w:tcW w:w="3770" w:type="dxa"/>
          </w:tcPr>
          <w:p w:rsidR="00245B6D" w:rsidRPr="00245B6D" w:rsidRDefault="00245B6D" w:rsidP="00F17AC6">
            <w:pPr>
              <w:jc w:val="center"/>
            </w:pPr>
            <w:r w:rsidRPr="00245B6D">
              <w:t>Кремний технический. Общие технические условия</w:t>
            </w:r>
          </w:p>
        </w:tc>
        <w:tc>
          <w:tcPr>
            <w:tcW w:w="1701" w:type="dxa"/>
          </w:tcPr>
          <w:p w:rsidR="00245B6D" w:rsidRPr="00CC3153" w:rsidRDefault="00245B6D" w:rsidP="00F17AC6">
            <w:pPr>
              <w:jc w:val="center"/>
              <w:rPr>
                <w:lang w:val="en-US"/>
              </w:rPr>
            </w:pPr>
            <w:r>
              <w:rPr>
                <w:lang w:val="en-US"/>
              </w:rPr>
              <w:t>01.06.2025</w:t>
            </w:r>
          </w:p>
        </w:tc>
        <w:tc>
          <w:tcPr>
            <w:tcW w:w="1785" w:type="dxa"/>
          </w:tcPr>
          <w:p w:rsidR="00245B6D" w:rsidRPr="00667EED" w:rsidRDefault="00245B6D" w:rsidP="00F17AC6">
            <w:pPr>
              <w:jc w:val="center"/>
              <w:rPr>
                <w:lang w:val="en-US"/>
              </w:rPr>
            </w:pPr>
            <w:r w:rsidRPr="00667EED">
              <w:rPr>
                <w:lang w:val="en-US"/>
              </w:rPr>
              <w:t>13.02.2025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50077-2025</w:t>
            </w:r>
          </w:p>
        </w:tc>
        <w:tc>
          <w:tcPr>
            <w:tcW w:w="3770" w:type="dxa"/>
          </w:tcPr>
          <w:p w:rsidR="00245B6D" w:rsidRPr="00667EED" w:rsidRDefault="00245B6D" w:rsidP="00F17AC6">
            <w:pPr>
              <w:jc w:val="center"/>
              <w:rPr>
                <w:lang w:val="en-US"/>
              </w:rPr>
            </w:pPr>
            <w:r w:rsidRPr="00245B6D">
              <w:t xml:space="preserve">Профили прессованные косоугольные уголкового сечения из алюминиевых и магниевых сплавов. </w:t>
            </w:r>
            <w:r w:rsidRPr="00667EED">
              <w:rPr>
                <w:lang w:val="en-US"/>
              </w:rPr>
              <w:t>Сортамент</w:t>
            </w:r>
          </w:p>
        </w:tc>
        <w:tc>
          <w:tcPr>
            <w:tcW w:w="1701" w:type="dxa"/>
          </w:tcPr>
          <w:p w:rsidR="00245B6D" w:rsidRPr="00CC3153" w:rsidRDefault="00245B6D" w:rsidP="00F17AC6">
            <w:pPr>
              <w:jc w:val="center"/>
              <w:rPr>
                <w:lang w:val="en-US"/>
              </w:rPr>
            </w:pPr>
            <w:r>
              <w:rPr>
                <w:lang w:val="en-US"/>
              </w:rPr>
              <w:t>01.06.2025</w:t>
            </w:r>
          </w:p>
        </w:tc>
        <w:tc>
          <w:tcPr>
            <w:tcW w:w="1785" w:type="dxa"/>
          </w:tcPr>
          <w:p w:rsidR="00245B6D" w:rsidRPr="00667EED" w:rsidRDefault="00245B6D" w:rsidP="00F17AC6">
            <w:pPr>
              <w:jc w:val="center"/>
              <w:rPr>
                <w:lang w:val="en-US"/>
              </w:rPr>
            </w:pPr>
            <w:r w:rsidRPr="00667EED">
              <w:rPr>
                <w:lang w:val="en-US"/>
              </w:rPr>
              <w:t>13.02.2025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58092.4.4-2025</w:t>
            </w:r>
          </w:p>
        </w:tc>
        <w:tc>
          <w:tcPr>
            <w:tcW w:w="3770" w:type="dxa"/>
          </w:tcPr>
          <w:p w:rsidR="00245B6D" w:rsidRPr="00245B6D" w:rsidRDefault="00245B6D" w:rsidP="00F17AC6">
            <w:pPr>
              <w:jc w:val="center"/>
            </w:pPr>
            <w:r w:rsidRPr="00245B6D">
              <w:t>Системы накопления электрической энергии (СНЭЭ). Требования по защите окружающей среды для батарейных систем накопления электрической энергии (СНЭЭБ) с повторно используемыми батареями</w:t>
            </w:r>
          </w:p>
        </w:tc>
        <w:tc>
          <w:tcPr>
            <w:tcW w:w="1701" w:type="dxa"/>
          </w:tcPr>
          <w:p w:rsidR="00245B6D" w:rsidRPr="00CC3153" w:rsidRDefault="00245B6D" w:rsidP="00F17AC6">
            <w:pPr>
              <w:jc w:val="center"/>
              <w:rPr>
                <w:lang w:val="en-US"/>
              </w:rPr>
            </w:pPr>
            <w:r>
              <w:rPr>
                <w:lang w:val="en-US"/>
              </w:rPr>
              <w:t>01.09.2025</w:t>
            </w:r>
          </w:p>
        </w:tc>
        <w:tc>
          <w:tcPr>
            <w:tcW w:w="1785" w:type="dxa"/>
          </w:tcPr>
          <w:p w:rsidR="00245B6D" w:rsidRPr="00667EED" w:rsidRDefault="00245B6D" w:rsidP="00F17AC6">
            <w:pPr>
              <w:jc w:val="center"/>
              <w:rPr>
                <w:lang w:val="en-US"/>
              </w:rPr>
            </w:pPr>
            <w:r w:rsidRPr="00667EED">
              <w:rPr>
                <w:lang w:val="en-US"/>
              </w:rPr>
              <w:t>13.02.2025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70846.18-2024</w:t>
            </w:r>
          </w:p>
        </w:tc>
        <w:tc>
          <w:tcPr>
            <w:tcW w:w="3770" w:type="dxa"/>
          </w:tcPr>
          <w:p w:rsidR="00245B6D" w:rsidRPr="00667EED" w:rsidRDefault="00245B6D" w:rsidP="00F17AC6">
            <w:pPr>
              <w:jc w:val="center"/>
              <w:rPr>
                <w:lang w:val="en-US"/>
              </w:rPr>
            </w:pPr>
            <w:r w:rsidRPr="00245B6D">
              <w:t xml:space="preserve">Национальная система пространственных данных. Адресация. </w:t>
            </w:r>
            <w:r w:rsidRPr="00667EED">
              <w:rPr>
                <w:lang w:val="en-US"/>
              </w:rPr>
              <w:t>Концептуальная модель</w:t>
            </w:r>
          </w:p>
        </w:tc>
        <w:tc>
          <w:tcPr>
            <w:tcW w:w="1701" w:type="dxa"/>
          </w:tcPr>
          <w:p w:rsidR="00245B6D" w:rsidRPr="00CC3153" w:rsidRDefault="00245B6D" w:rsidP="00F17AC6">
            <w:pPr>
              <w:jc w:val="center"/>
              <w:rPr>
                <w:lang w:val="en-US"/>
              </w:rPr>
            </w:pPr>
            <w:r>
              <w:rPr>
                <w:lang w:val="en-US"/>
              </w:rPr>
              <w:t>01.02.2025</w:t>
            </w:r>
          </w:p>
        </w:tc>
        <w:tc>
          <w:tcPr>
            <w:tcW w:w="1785" w:type="dxa"/>
          </w:tcPr>
          <w:p w:rsidR="00245B6D" w:rsidRPr="00667EED" w:rsidRDefault="00245B6D" w:rsidP="00F17AC6">
            <w:pPr>
              <w:jc w:val="center"/>
              <w:rPr>
                <w:lang w:val="en-US"/>
              </w:rPr>
            </w:pPr>
            <w:r w:rsidRPr="00667EED">
              <w:rPr>
                <w:lang w:val="en-US"/>
              </w:rPr>
              <w:t>13.02.2025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71843-2024</w:t>
            </w:r>
          </w:p>
        </w:tc>
        <w:tc>
          <w:tcPr>
            <w:tcW w:w="3770" w:type="dxa"/>
          </w:tcPr>
          <w:p w:rsidR="00245B6D" w:rsidRPr="00667EED" w:rsidRDefault="00245B6D" w:rsidP="00F17AC6">
            <w:pPr>
              <w:jc w:val="center"/>
              <w:rPr>
                <w:lang w:val="en-US"/>
              </w:rPr>
            </w:pPr>
            <w:r w:rsidRPr="00245B6D">
              <w:t xml:space="preserve">Цифровая промышленность. Умное производство. Часть 3. </w:t>
            </w:r>
            <w:r w:rsidRPr="00667EED">
              <w:rPr>
                <w:lang w:val="en-US"/>
              </w:rPr>
              <w:t>Рекомендации по кибербезопасности</w:t>
            </w:r>
          </w:p>
        </w:tc>
        <w:tc>
          <w:tcPr>
            <w:tcW w:w="1701" w:type="dxa"/>
          </w:tcPr>
          <w:p w:rsidR="00245B6D" w:rsidRPr="00CC3153" w:rsidRDefault="00245B6D" w:rsidP="00F17AC6">
            <w:pPr>
              <w:jc w:val="center"/>
              <w:rPr>
                <w:lang w:val="en-US"/>
              </w:rPr>
            </w:pPr>
            <w:r>
              <w:rPr>
                <w:lang w:val="en-US"/>
              </w:rPr>
              <w:t>01.07.2025</w:t>
            </w:r>
          </w:p>
        </w:tc>
        <w:tc>
          <w:tcPr>
            <w:tcW w:w="1785" w:type="dxa"/>
          </w:tcPr>
          <w:p w:rsidR="00245B6D" w:rsidRPr="00667EED" w:rsidRDefault="00245B6D" w:rsidP="00F17AC6">
            <w:pPr>
              <w:jc w:val="center"/>
              <w:rPr>
                <w:lang w:val="en-US"/>
              </w:rPr>
            </w:pPr>
            <w:r w:rsidRPr="00667EED">
              <w:rPr>
                <w:lang w:val="en-US"/>
              </w:rPr>
              <w:t>13.02.2025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71868-2024</w:t>
            </w:r>
          </w:p>
        </w:tc>
        <w:tc>
          <w:tcPr>
            <w:tcW w:w="3770" w:type="dxa"/>
          </w:tcPr>
          <w:p w:rsidR="00245B6D" w:rsidRPr="00667EED" w:rsidRDefault="00245B6D" w:rsidP="00F17AC6">
            <w:pPr>
              <w:jc w:val="center"/>
              <w:rPr>
                <w:lang w:val="en-US"/>
              </w:rPr>
            </w:pPr>
            <w:r w:rsidRPr="00245B6D">
              <w:t xml:space="preserve">Системы киберфизические. Умный дом. Классы многоквартирных домов. </w:t>
            </w:r>
            <w:r w:rsidRPr="00667EED">
              <w:rPr>
                <w:lang w:val="en-US"/>
              </w:rPr>
              <w:t>Часть 1. Требования к классам</w:t>
            </w:r>
          </w:p>
        </w:tc>
        <w:tc>
          <w:tcPr>
            <w:tcW w:w="1701" w:type="dxa"/>
          </w:tcPr>
          <w:p w:rsidR="00245B6D" w:rsidRPr="00CC3153" w:rsidRDefault="00245B6D" w:rsidP="00F17AC6">
            <w:pPr>
              <w:jc w:val="center"/>
              <w:rPr>
                <w:lang w:val="en-US"/>
              </w:rPr>
            </w:pPr>
            <w:r>
              <w:rPr>
                <w:lang w:val="en-US"/>
              </w:rPr>
              <w:t>01.02.2025</w:t>
            </w:r>
          </w:p>
        </w:tc>
        <w:tc>
          <w:tcPr>
            <w:tcW w:w="1785" w:type="dxa"/>
          </w:tcPr>
          <w:p w:rsidR="00245B6D" w:rsidRPr="00667EED" w:rsidRDefault="00245B6D" w:rsidP="00F17AC6">
            <w:pPr>
              <w:jc w:val="center"/>
              <w:rPr>
                <w:lang w:val="en-US"/>
              </w:rPr>
            </w:pPr>
            <w:r w:rsidRPr="00667EED">
              <w:rPr>
                <w:lang w:val="en-US"/>
              </w:rPr>
              <w:t>13.02.2025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71920-2024</w:t>
            </w:r>
          </w:p>
        </w:tc>
        <w:tc>
          <w:tcPr>
            <w:tcW w:w="3770" w:type="dxa"/>
          </w:tcPr>
          <w:p w:rsidR="00245B6D" w:rsidRPr="00245B6D" w:rsidRDefault="00245B6D" w:rsidP="00F17AC6">
            <w:pPr>
              <w:jc w:val="center"/>
            </w:pPr>
            <w:r w:rsidRPr="00245B6D">
              <w:t>Микросхемы интегральные. Цифро-аналоговые преобразователи. Методы измерения параметров характеристики преобразования</w:t>
            </w:r>
          </w:p>
        </w:tc>
        <w:tc>
          <w:tcPr>
            <w:tcW w:w="1701" w:type="dxa"/>
          </w:tcPr>
          <w:p w:rsidR="00245B6D" w:rsidRPr="00CC3153" w:rsidRDefault="00245B6D" w:rsidP="00F17AC6">
            <w:pPr>
              <w:jc w:val="center"/>
              <w:rPr>
                <w:lang w:val="en-US"/>
              </w:rPr>
            </w:pPr>
            <w:r>
              <w:rPr>
                <w:lang w:val="en-US"/>
              </w:rPr>
              <w:t>01.03.2025</w:t>
            </w:r>
          </w:p>
        </w:tc>
        <w:tc>
          <w:tcPr>
            <w:tcW w:w="1785" w:type="dxa"/>
          </w:tcPr>
          <w:p w:rsidR="00245B6D" w:rsidRPr="00667EED" w:rsidRDefault="00245B6D" w:rsidP="00F17AC6">
            <w:pPr>
              <w:jc w:val="center"/>
              <w:rPr>
                <w:lang w:val="en-US"/>
              </w:rPr>
            </w:pPr>
            <w:r w:rsidRPr="00667EED">
              <w:rPr>
                <w:lang w:val="en-US"/>
              </w:rPr>
              <w:t>13.02.2025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71922-2024</w:t>
            </w:r>
          </w:p>
        </w:tc>
        <w:tc>
          <w:tcPr>
            <w:tcW w:w="3770" w:type="dxa"/>
          </w:tcPr>
          <w:p w:rsidR="00245B6D" w:rsidRPr="00245B6D" w:rsidRDefault="00245B6D" w:rsidP="00F17AC6">
            <w:pPr>
              <w:jc w:val="center"/>
            </w:pPr>
            <w:r w:rsidRPr="00245B6D">
              <w:t>Микросхемы интегральные. Аналого-цифровые преобразователи. Методы измерения параметров характеристики преобразования</w:t>
            </w:r>
          </w:p>
        </w:tc>
        <w:tc>
          <w:tcPr>
            <w:tcW w:w="1701" w:type="dxa"/>
          </w:tcPr>
          <w:p w:rsidR="00245B6D" w:rsidRPr="00CC3153" w:rsidRDefault="00245B6D" w:rsidP="00F17AC6">
            <w:pPr>
              <w:jc w:val="center"/>
              <w:rPr>
                <w:lang w:val="en-US"/>
              </w:rPr>
            </w:pPr>
            <w:r>
              <w:rPr>
                <w:lang w:val="en-US"/>
              </w:rPr>
              <w:t>01.03.2025</w:t>
            </w:r>
          </w:p>
        </w:tc>
        <w:tc>
          <w:tcPr>
            <w:tcW w:w="1785" w:type="dxa"/>
          </w:tcPr>
          <w:p w:rsidR="00245B6D" w:rsidRPr="00667EED" w:rsidRDefault="00245B6D" w:rsidP="00F17AC6">
            <w:pPr>
              <w:jc w:val="center"/>
              <w:rPr>
                <w:lang w:val="en-US"/>
              </w:rPr>
            </w:pPr>
            <w:r w:rsidRPr="00667EED">
              <w:rPr>
                <w:lang w:val="en-US"/>
              </w:rPr>
              <w:t>13.02.2025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ИСО 16111-2024</w:t>
            </w:r>
          </w:p>
        </w:tc>
        <w:tc>
          <w:tcPr>
            <w:tcW w:w="3770" w:type="dxa"/>
          </w:tcPr>
          <w:p w:rsidR="00245B6D" w:rsidRPr="00245B6D" w:rsidRDefault="00245B6D" w:rsidP="00F17AC6">
            <w:pPr>
              <w:jc w:val="center"/>
            </w:pPr>
            <w:r w:rsidRPr="00245B6D">
              <w:t>Передвижные устройства и системы для хранения водорода на основе гидридов металлов</w:t>
            </w:r>
          </w:p>
        </w:tc>
        <w:tc>
          <w:tcPr>
            <w:tcW w:w="1701" w:type="dxa"/>
          </w:tcPr>
          <w:p w:rsidR="00245B6D" w:rsidRPr="00CC3153" w:rsidRDefault="00245B6D" w:rsidP="00F17AC6">
            <w:pPr>
              <w:jc w:val="center"/>
              <w:rPr>
                <w:lang w:val="en-US"/>
              </w:rPr>
            </w:pPr>
            <w:r>
              <w:rPr>
                <w:lang w:val="en-US"/>
              </w:rPr>
              <w:t>01.03.2025</w:t>
            </w:r>
          </w:p>
        </w:tc>
        <w:tc>
          <w:tcPr>
            <w:tcW w:w="1785" w:type="dxa"/>
          </w:tcPr>
          <w:p w:rsidR="00245B6D" w:rsidRPr="00667EED" w:rsidRDefault="00245B6D" w:rsidP="00F17AC6">
            <w:pPr>
              <w:jc w:val="center"/>
              <w:rPr>
                <w:lang w:val="en-US"/>
              </w:rPr>
            </w:pPr>
            <w:r w:rsidRPr="00667EED">
              <w:rPr>
                <w:lang w:val="en-US"/>
              </w:rPr>
              <w:t>13.02.2025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ПНСТ 822-2024</w:t>
            </w:r>
          </w:p>
        </w:tc>
        <w:tc>
          <w:tcPr>
            <w:tcW w:w="3770" w:type="dxa"/>
          </w:tcPr>
          <w:p w:rsidR="00245B6D" w:rsidRPr="00245B6D" w:rsidRDefault="00245B6D" w:rsidP="00F17AC6">
            <w:pPr>
              <w:jc w:val="center"/>
            </w:pPr>
            <w:r w:rsidRPr="00245B6D">
              <w:t>Интеллектуальные транспортные системы. Динамическая цифровая карта дорожного движения. Требования к обеспечению ситуационной осведомленности высокоавтоматизированных транспортных средств на аварийно-опасных участках</w:t>
            </w:r>
          </w:p>
        </w:tc>
        <w:tc>
          <w:tcPr>
            <w:tcW w:w="1701" w:type="dxa"/>
          </w:tcPr>
          <w:p w:rsidR="00245B6D" w:rsidRPr="00CC3153" w:rsidRDefault="00245B6D" w:rsidP="00F17AC6">
            <w:pPr>
              <w:jc w:val="center"/>
              <w:rPr>
                <w:lang w:val="en-US"/>
              </w:rPr>
            </w:pPr>
            <w:r>
              <w:rPr>
                <w:lang w:val="en-US"/>
              </w:rPr>
              <w:t>01.06.2025</w:t>
            </w:r>
          </w:p>
        </w:tc>
        <w:tc>
          <w:tcPr>
            <w:tcW w:w="1785" w:type="dxa"/>
          </w:tcPr>
          <w:p w:rsidR="00245B6D" w:rsidRPr="00667EED" w:rsidRDefault="00245B6D" w:rsidP="00F17AC6">
            <w:pPr>
              <w:jc w:val="center"/>
              <w:rPr>
                <w:lang w:val="en-US"/>
              </w:rPr>
            </w:pPr>
            <w:r w:rsidRPr="00667EED">
              <w:rPr>
                <w:lang w:val="en-US"/>
              </w:rPr>
              <w:t>13.02.2025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СП 278.1325800.2024</w:t>
            </w:r>
          </w:p>
        </w:tc>
        <w:tc>
          <w:tcPr>
            <w:tcW w:w="3770" w:type="dxa"/>
          </w:tcPr>
          <w:p w:rsidR="00245B6D" w:rsidRPr="00667EED" w:rsidRDefault="00245B6D" w:rsidP="00F17AC6">
            <w:pPr>
              <w:jc w:val="center"/>
              <w:rPr>
                <w:lang w:val="en-US"/>
              </w:rPr>
            </w:pPr>
            <w:r w:rsidRPr="00245B6D">
              <w:t xml:space="preserve">Здания образовательных организаций высшего образования. </w:t>
            </w:r>
            <w:r w:rsidRPr="00667EED">
              <w:rPr>
                <w:lang w:val="en-US"/>
              </w:rPr>
              <w:t>Правила проектирования</w:t>
            </w:r>
          </w:p>
        </w:tc>
        <w:tc>
          <w:tcPr>
            <w:tcW w:w="1701" w:type="dxa"/>
          </w:tcPr>
          <w:p w:rsidR="00245B6D" w:rsidRPr="00CC3153" w:rsidRDefault="00245B6D" w:rsidP="00F17AC6">
            <w:pPr>
              <w:jc w:val="center"/>
              <w:rPr>
                <w:lang w:val="en-US"/>
              </w:rPr>
            </w:pPr>
            <w:r>
              <w:rPr>
                <w:lang w:val="en-US"/>
              </w:rPr>
              <w:t>26.01.2025</w:t>
            </w:r>
          </w:p>
        </w:tc>
        <w:tc>
          <w:tcPr>
            <w:tcW w:w="1785" w:type="dxa"/>
          </w:tcPr>
          <w:p w:rsidR="00245B6D" w:rsidRPr="00667EED" w:rsidRDefault="00245B6D" w:rsidP="00F17AC6">
            <w:pPr>
              <w:jc w:val="center"/>
              <w:rPr>
                <w:lang w:val="en-US"/>
              </w:rPr>
            </w:pPr>
            <w:r w:rsidRPr="00667EED">
              <w:rPr>
                <w:lang w:val="en-US"/>
              </w:rPr>
              <w:t>13.02.2025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12.4.323-2024</w:t>
            </w:r>
          </w:p>
        </w:tc>
        <w:tc>
          <w:tcPr>
            <w:tcW w:w="3770" w:type="dxa"/>
          </w:tcPr>
          <w:p w:rsidR="00245B6D" w:rsidRPr="00245B6D" w:rsidRDefault="00245B6D" w:rsidP="00F17AC6">
            <w:pPr>
              <w:jc w:val="center"/>
            </w:pPr>
            <w:r w:rsidRPr="00245B6D">
              <w:t>Система стандартов безопасности труда. Средства индивидуальной защиты дерматологические. Методы определения и оценки направленной эффективности дерматологических средств индивидуальной защиты очищающего типа</w:t>
            </w:r>
          </w:p>
        </w:tc>
        <w:tc>
          <w:tcPr>
            <w:tcW w:w="1701" w:type="dxa"/>
          </w:tcPr>
          <w:p w:rsidR="00245B6D" w:rsidRPr="00CC3153" w:rsidRDefault="00245B6D" w:rsidP="00F17AC6">
            <w:pPr>
              <w:jc w:val="center"/>
              <w:rPr>
                <w:lang w:val="en-US"/>
              </w:rPr>
            </w:pPr>
            <w:r>
              <w:rPr>
                <w:lang w:val="en-US"/>
              </w:rPr>
              <w:t>10.02.2026</w:t>
            </w:r>
          </w:p>
        </w:tc>
        <w:tc>
          <w:tcPr>
            <w:tcW w:w="1785" w:type="dxa"/>
          </w:tcPr>
          <w:p w:rsidR="00245B6D" w:rsidRPr="00667EED" w:rsidRDefault="00245B6D" w:rsidP="00F17AC6">
            <w:pPr>
              <w:jc w:val="center"/>
              <w:rPr>
                <w:lang w:val="en-US"/>
              </w:rPr>
            </w:pPr>
            <w:r w:rsidRPr="00667EED">
              <w:rPr>
                <w:lang w:val="en-US"/>
              </w:rPr>
              <w:t>11.02.2025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5802-2024</w:t>
            </w:r>
          </w:p>
        </w:tc>
        <w:tc>
          <w:tcPr>
            <w:tcW w:w="3770" w:type="dxa"/>
          </w:tcPr>
          <w:p w:rsidR="00245B6D" w:rsidRPr="00667EED" w:rsidRDefault="00245B6D" w:rsidP="00F17AC6">
            <w:pPr>
              <w:jc w:val="center"/>
              <w:rPr>
                <w:lang w:val="en-US"/>
              </w:rPr>
            </w:pPr>
            <w:r w:rsidRPr="00667EED">
              <w:rPr>
                <w:lang w:val="en-US"/>
              </w:rPr>
              <w:t>Растворы строительные. Методы испытаний</w:t>
            </w:r>
          </w:p>
        </w:tc>
        <w:tc>
          <w:tcPr>
            <w:tcW w:w="1701" w:type="dxa"/>
          </w:tcPr>
          <w:p w:rsidR="00245B6D" w:rsidRPr="00CC3153" w:rsidRDefault="00245B6D" w:rsidP="00F17AC6">
            <w:pPr>
              <w:jc w:val="center"/>
              <w:rPr>
                <w:lang w:val="en-US"/>
              </w:rPr>
            </w:pPr>
            <w:r>
              <w:rPr>
                <w:lang w:val="en-US"/>
              </w:rPr>
              <w:t>01.06.2025</w:t>
            </w:r>
          </w:p>
        </w:tc>
        <w:tc>
          <w:tcPr>
            <w:tcW w:w="1785" w:type="dxa"/>
          </w:tcPr>
          <w:p w:rsidR="00245B6D" w:rsidRPr="00667EED" w:rsidRDefault="00245B6D" w:rsidP="00F17AC6">
            <w:pPr>
              <w:jc w:val="center"/>
              <w:rPr>
                <w:lang w:val="en-US"/>
              </w:rPr>
            </w:pPr>
            <w:r w:rsidRPr="00667EED">
              <w:rPr>
                <w:lang w:val="en-US"/>
              </w:rPr>
              <w:t>11.02.2025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21509-2024</w:t>
            </w:r>
          </w:p>
        </w:tc>
        <w:tc>
          <w:tcPr>
            <w:tcW w:w="3770" w:type="dxa"/>
          </w:tcPr>
          <w:p w:rsidR="00245B6D" w:rsidRPr="00245B6D" w:rsidRDefault="00245B6D" w:rsidP="00F17AC6">
            <w:pPr>
              <w:jc w:val="center"/>
            </w:pPr>
            <w:r w:rsidRPr="00245B6D">
              <w:t>Лотки железобетонные оросительных систем. Технические условия</w:t>
            </w:r>
          </w:p>
        </w:tc>
        <w:tc>
          <w:tcPr>
            <w:tcW w:w="1701" w:type="dxa"/>
          </w:tcPr>
          <w:p w:rsidR="00245B6D" w:rsidRPr="00CC3153" w:rsidRDefault="00245B6D" w:rsidP="00F17AC6">
            <w:pPr>
              <w:jc w:val="center"/>
              <w:rPr>
                <w:lang w:val="en-US"/>
              </w:rPr>
            </w:pPr>
            <w:r>
              <w:rPr>
                <w:lang w:val="en-US"/>
              </w:rPr>
              <w:t>01.06.2025</w:t>
            </w:r>
          </w:p>
        </w:tc>
        <w:tc>
          <w:tcPr>
            <w:tcW w:w="1785" w:type="dxa"/>
          </w:tcPr>
          <w:p w:rsidR="00245B6D" w:rsidRPr="00667EED" w:rsidRDefault="00245B6D" w:rsidP="00F17AC6">
            <w:pPr>
              <w:jc w:val="center"/>
              <w:rPr>
                <w:lang w:val="en-US"/>
              </w:rPr>
            </w:pPr>
            <w:r w:rsidRPr="00667EED">
              <w:rPr>
                <w:lang w:val="en-US"/>
              </w:rPr>
              <w:t>11.02.2025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30974-2024</w:t>
            </w:r>
          </w:p>
        </w:tc>
        <w:tc>
          <w:tcPr>
            <w:tcW w:w="3770" w:type="dxa"/>
          </w:tcPr>
          <w:p w:rsidR="00245B6D" w:rsidRPr="00667EED" w:rsidRDefault="00245B6D" w:rsidP="00F17AC6">
            <w:pPr>
              <w:jc w:val="center"/>
              <w:rPr>
                <w:lang w:val="en-US"/>
              </w:rPr>
            </w:pPr>
            <w:r w:rsidRPr="00245B6D">
              <w:t xml:space="preserve">Соединения угловые деревянных брусчатых и бревенчатых малоэтажных зданий. </w:t>
            </w:r>
            <w:r w:rsidRPr="00667EED">
              <w:rPr>
                <w:lang w:val="en-US"/>
              </w:rPr>
              <w:t>Классификация, конструкции, размеры</w:t>
            </w:r>
          </w:p>
        </w:tc>
        <w:tc>
          <w:tcPr>
            <w:tcW w:w="1701" w:type="dxa"/>
          </w:tcPr>
          <w:p w:rsidR="00245B6D" w:rsidRPr="00CC3153" w:rsidRDefault="00245B6D" w:rsidP="00F17AC6">
            <w:pPr>
              <w:jc w:val="center"/>
              <w:rPr>
                <w:lang w:val="en-US"/>
              </w:rPr>
            </w:pPr>
            <w:r>
              <w:rPr>
                <w:lang w:val="en-US"/>
              </w:rPr>
              <w:t>01.06.2025</w:t>
            </w:r>
          </w:p>
        </w:tc>
        <w:tc>
          <w:tcPr>
            <w:tcW w:w="1785" w:type="dxa"/>
          </w:tcPr>
          <w:p w:rsidR="00245B6D" w:rsidRPr="00667EED" w:rsidRDefault="00245B6D" w:rsidP="00F17AC6">
            <w:pPr>
              <w:jc w:val="center"/>
              <w:rPr>
                <w:lang w:val="en-US"/>
              </w:rPr>
            </w:pPr>
            <w:r w:rsidRPr="00667EED">
              <w:rPr>
                <w:lang w:val="en-US"/>
              </w:rPr>
              <w:t>11.02.2025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34227-2024</w:t>
            </w:r>
          </w:p>
        </w:tc>
        <w:tc>
          <w:tcPr>
            <w:tcW w:w="3770" w:type="dxa"/>
          </w:tcPr>
          <w:p w:rsidR="00245B6D" w:rsidRPr="00667EED" w:rsidRDefault="00245B6D" w:rsidP="00F17AC6">
            <w:pPr>
              <w:jc w:val="center"/>
              <w:rPr>
                <w:lang w:val="en-US"/>
              </w:rPr>
            </w:pPr>
            <w:r w:rsidRPr="00245B6D">
              <w:t xml:space="preserve">Соединения арматуры механические для железобетонных конструкций. </w:t>
            </w:r>
            <w:r w:rsidRPr="00667EED">
              <w:rPr>
                <w:lang w:val="en-US"/>
              </w:rPr>
              <w:t>Методы испытаний</w:t>
            </w:r>
          </w:p>
        </w:tc>
        <w:tc>
          <w:tcPr>
            <w:tcW w:w="1701" w:type="dxa"/>
          </w:tcPr>
          <w:p w:rsidR="00245B6D" w:rsidRPr="00CC3153" w:rsidRDefault="00245B6D" w:rsidP="00F17AC6">
            <w:pPr>
              <w:jc w:val="center"/>
              <w:rPr>
                <w:lang w:val="en-US"/>
              </w:rPr>
            </w:pPr>
            <w:r>
              <w:rPr>
                <w:lang w:val="en-US"/>
              </w:rPr>
              <w:t>01.06.2025</w:t>
            </w:r>
          </w:p>
        </w:tc>
        <w:tc>
          <w:tcPr>
            <w:tcW w:w="1785" w:type="dxa"/>
          </w:tcPr>
          <w:p w:rsidR="00245B6D" w:rsidRPr="00667EED" w:rsidRDefault="00245B6D" w:rsidP="00F17AC6">
            <w:pPr>
              <w:jc w:val="center"/>
              <w:rPr>
                <w:lang w:val="en-US"/>
              </w:rPr>
            </w:pPr>
            <w:r w:rsidRPr="00667EED">
              <w:rPr>
                <w:lang w:val="en-US"/>
              </w:rPr>
              <w:t>11.02.2025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35232-2024</w:t>
            </w:r>
          </w:p>
        </w:tc>
        <w:tc>
          <w:tcPr>
            <w:tcW w:w="3770" w:type="dxa"/>
          </w:tcPr>
          <w:p w:rsidR="00245B6D" w:rsidRPr="00667EED" w:rsidRDefault="00245B6D" w:rsidP="00F17AC6">
            <w:pPr>
              <w:jc w:val="center"/>
              <w:rPr>
                <w:lang w:val="en-US"/>
              </w:rPr>
            </w:pPr>
            <w:r w:rsidRPr="00245B6D">
              <w:t xml:space="preserve">Изделия для ухода за детьми из пластмасс. </w:t>
            </w:r>
            <w:r w:rsidRPr="00667EED">
              <w:rPr>
                <w:lang w:val="en-US"/>
              </w:rPr>
              <w:t>Общие технические условия</w:t>
            </w:r>
          </w:p>
        </w:tc>
        <w:tc>
          <w:tcPr>
            <w:tcW w:w="1701" w:type="dxa"/>
          </w:tcPr>
          <w:p w:rsidR="00245B6D" w:rsidRPr="00CC3153" w:rsidRDefault="00245B6D" w:rsidP="00F17AC6">
            <w:pPr>
              <w:jc w:val="center"/>
              <w:rPr>
                <w:lang w:val="en-US"/>
              </w:rPr>
            </w:pPr>
            <w:r>
              <w:rPr>
                <w:lang w:val="en-US"/>
              </w:rPr>
              <w:t>01.12.2025</w:t>
            </w:r>
          </w:p>
        </w:tc>
        <w:tc>
          <w:tcPr>
            <w:tcW w:w="1785" w:type="dxa"/>
          </w:tcPr>
          <w:p w:rsidR="00245B6D" w:rsidRPr="00667EED" w:rsidRDefault="00245B6D" w:rsidP="00F17AC6">
            <w:pPr>
              <w:jc w:val="center"/>
              <w:rPr>
                <w:lang w:val="en-US"/>
              </w:rPr>
            </w:pPr>
            <w:r w:rsidRPr="00667EED">
              <w:rPr>
                <w:lang w:val="en-US"/>
              </w:rPr>
              <w:t>11.02.2025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35233-2024</w:t>
            </w:r>
          </w:p>
        </w:tc>
        <w:tc>
          <w:tcPr>
            <w:tcW w:w="3770" w:type="dxa"/>
          </w:tcPr>
          <w:p w:rsidR="00245B6D" w:rsidRPr="00245B6D" w:rsidRDefault="00245B6D" w:rsidP="00F17AC6">
            <w:pPr>
              <w:jc w:val="center"/>
            </w:pPr>
            <w:r w:rsidRPr="00245B6D">
              <w:t>Школьно-письменные принадлежности. Классификация. Термины и определения</w:t>
            </w:r>
          </w:p>
        </w:tc>
        <w:tc>
          <w:tcPr>
            <w:tcW w:w="1701" w:type="dxa"/>
          </w:tcPr>
          <w:p w:rsidR="00245B6D" w:rsidRPr="00CC3153" w:rsidRDefault="00245B6D" w:rsidP="00F17AC6">
            <w:pPr>
              <w:jc w:val="center"/>
              <w:rPr>
                <w:lang w:val="en-US"/>
              </w:rPr>
            </w:pPr>
            <w:r>
              <w:rPr>
                <w:lang w:val="en-US"/>
              </w:rPr>
              <w:t>01.12.2025</w:t>
            </w:r>
          </w:p>
        </w:tc>
        <w:tc>
          <w:tcPr>
            <w:tcW w:w="1785" w:type="dxa"/>
          </w:tcPr>
          <w:p w:rsidR="00245B6D" w:rsidRPr="00667EED" w:rsidRDefault="00245B6D" w:rsidP="00F17AC6">
            <w:pPr>
              <w:jc w:val="center"/>
              <w:rPr>
                <w:lang w:val="en-US"/>
              </w:rPr>
            </w:pPr>
            <w:r w:rsidRPr="00667EED">
              <w:rPr>
                <w:lang w:val="en-US"/>
              </w:rPr>
              <w:t>11.02.2025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ISO 105-D01-2023</w:t>
            </w:r>
          </w:p>
        </w:tc>
        <w:tc>
          <w:tcPr>
            <w:tcW w:w="3770" w:type="dxa"/>
          </w:tcPr>
          <w:p w:rsidR="00245B6D" w:rsidRPr="00245B6D" w:rsidRDefault="00245B6D" w:rsidP="00F17AC6">
            <w:pPr>
              <w:jc w:val="center"/>
            </w:pPr>
            <w:r w:rsidRPr="00245B6D">
              <w:t xml:space="preserve">Материалы и изделия текстильные. Определение устойчивости окраски. Часть </w:t>
            </w:r>
            <w:r w:rsidRPr="00667EED">
              <w:rPr>
                <w:lang w:val="en-US"/>
              </w:rPr>
              <w:t>D</w:t>
            </w:r>
            <w:r w:rsidRPr="00245B6D">
              <w:t>01. Метод определения устойчивости окраски к действию сухой чистки с применением перхлорэтиленового растворителя</w:t>
            </w:r>
          </w:p>
        </w:tc>
        <w:tc>
          <w:tcPr>
            <w:tcW w:w="1701" w:type="dxa"/>
          </w:tcPr>
          <w:p w:rsidR="00245B6D" w:rsidRPr="00CC3153" w:rsidRDefault="00245B6D" w:rsidP="00F17AC6">
            <w:pPr>
              <w:jc w:val="center"/>
              <w:rPr>
                <w:lang w:val="en-US"/>
              </w:rPr>
            </w:pPr>
            <w:r>
              <w:rPr>
                <w:lang w:val="en-US"/>
              </w:rPr>
              <w:t>01.01.2026</w:t>
            </w:r>
          </w:p>
        </w:tc>
        <w:tc>
          <w:tcPr>
            <w:tcW w:w="1785" w:type="dxa"/>
          </w:tcPr>
          <w:p w:rsidR="00245B6D" w:rsidRPr="00667EED" w:rsidRDefault="00245B6D" w:rsidP="00F17AC6">
            <w:pPr>
              <w:jc w:val="center"/>
              <w:rPr>
                <w:lang w:val="en-US"/>
              </w:rPr>
            </w:pPr>
            <w:r w:rsidRPr="00667EED">
              <w:rPr>
                <w:lang w:val="en-US"/>
              </w:rPr>
              <w:t>11.02.2025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ISO 22964-2024</w:t>
            </w:r>
          </w:p>
        </w:tc>
        <w:tc>
          <w:tcPr>
            <w:tcW w:w="3770" w:type="dxa"/>
          </w:tcPr>
          <w:p w:rsidR="00245B6D" w:rsidRPr="00245B6D" w:rsidRDefault="00245B6D" w:rsidP="00F17AC6">
            <w:pPr>
              <w:jc w:val="center"/>
            </w:pPr>
            <w:r w:rsidRPr="00245B6D">
              <w:t xml:space="preserve">Микробиология пищевой цепи. Горизонтальный метод обнаружения </w:t>
            </w:r>
            <w:r w:rsidRPr="00667EED">
              <w:rPr>
                <w:lang w:val="en-US"/>
              </w:rPr>
              <w:t>Cronobacter</w:t>
            </w:r>
            <w:r w:rsidRPr="00245B6D">
              <w:t xml:space="preserve"> </w:t>
            </w:r>
            <w:r w:rsidRPr="00667EED">
              <w:rPr>
                <w:lang w:val="en-US"/>
              </w:rPr>
              <w:t>spp</w:t>
            </w:r>
            <w:r w:rsidRPr="00245B6D">
              <w:t>.</w:t>
            </w:r>
          </w:p>
        </w:tc>
        <w:tc>
          <w:tcPr>
            <w:tcW w:w="1701" w:type="dxa"/>
          </w:tcPr>
          <w:p w:rsidR="00245B6D" w:rsidRPr="00CC3153" w:rsidRDefault="00245B6D" w:rsidP="00F17AC6">
            <w:pPr>
              <w:jc w:val="center"/>
              <w:rPr>
                <w:lang w:val="en-US"/>
              </w:rPr>
            </w:pPr>
            <w:r>
              <w:rPr>
                <w:lang w:val="en-US"/>
              </w:rPr>
              <w:t>01.11.2025</w:t>
            </w:r>
          </w:p>
        </w:tc>
        <w:tc>
          <w:tcPr>
            <w:tcW w:w="1785" w:type="dxa"/>
          </w:tcPr>
          <w:p w:rsidR="00245B6D" w:rsidRPr="00667EED" w:rsidRDefault="00245B6D" w:rsidP="00F17AC6">
            <w:pPr>
              <w:jc w:val="center"/>
              <w:rPr>
                <w:lang w:val="en-US"/>
              </w:rPr>
            </w:pPr>
            <w:r w:rsidRPr="00667EED">
              <w:rPr>
                <w:lang w:val="en-US"/>
              </w:rPr>
              <w:t>11.02.2025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ISO 23550-2023</w:t>
            </w:r>
          </w:p>
        </w:tc>
        <w:tc>
          <w:tcPr>
            <w:tcW w:w="3770" w:type="dxa"/>
          </w:tcPr>
          <w:p w:rsidR="00245B6D" w:rsidRPr="00667EED" w:rsidRDefault="00245B6D" w:rsidP="00F17AC6">
            <w:pPr>
              <w:jc w:val="center"/>
              <w:rPr>
                <w:lang w:val="en-US"/>
              </w:rPr>
            </w:pPr>
            <w:r w:rsidRPr="00245B6D">
              <w:t xml:space="preserve">Устройства защиты и управления газовых горелок и аппаратов. </w:t>
            </w:r>
            <w:r w:rsidRPr="00667EED">
              <w:rPr>
                <w:lang w:val="en-US"/>
              </w:rPr>
              <w:t>Общие требования</w:t>
            </w:r>
          </w:p>
        </w:tc>
        <w:tc>
          <w:tcPr>
            <w:tcW w:w="1701" w:type="dxa"/>
          </w:tcPr>
          <w:p w:rsidR="00245B6D" w:rsidRPr="00CC3153" w:rsidRDefault="00245B6D" w:rsidP="00F17AC6">
            <w:pPr>
              <w:jc w:val="center"/>
              <w:rPr>
                <w:lang w:val="en-US"/>
              </w:rPr>
            </w:pPr>
            <w:r>
              <w:rPr>
                <w:lang w:val="en-US"/>
              </w:rPr>
              <w:t>01.04.2025</w:t>
            </w:r>
          </w:p>
        </w:tc>
        <w:tc>
          <w:tcPr>
            <w:tcW w:w="1785" w:type="dxa"/>
          </w:tcPr>
          <w:p w:rsidR="00245B6D" w:rsidRPr="00667EED" w:rsidRDefault="00245B6D" w:rsidP="00F17AC6">
            <w:pPr>
              <w:jc w:val="center"/>
              <w:rPr>
                <w:lang w:val="en-US"/>
              </w:rPr>
            </w:pPr>
            <w:r w:rsidRPr="00667EED">
              <w:rPr>
                <w:lang w:val="en-US"/>
              </w:rPr>
              <w:t>11.02.2025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ISO 23551-2-2023</w:t>
            </w:r>
          </w:p>
        </w:tc>
        <w:tc>
          <w:tcPr>
            <w:tcW w:w="3770" w:type="dxa"/>
          </w:tcPr>
          <w:p w:rsidR="00245B6D" w:rsidRPr="00245B6D" w:rsidRDefault="00245B6D" w:rsidP="00F17AC6">
            <w:pPr>
              <w:jc w:val="center"/>
            </w:pPr>
            <w:r w:rsidRPr="00245B6D">
              <w:t>Устройства защиты и управления газовых горелок и аппаратов. Частные требования. Часть 2. Регуляторы давления</w:t>
            </w:r>
          </w:p>
        </w:tc>
        <w:tc>
          <w:tcPr>
            <w:tcW w:w="1701" w:type="dxa"/>
          </w:tcPr>
          <w:p w:rsidR="00245B6D" w:rsidRPr="00CC3153" w:rsidRDefault="00245B6D" w:rsidP="00F17AC6">
            <w:pPr>
              <w:jc w:val="center"/>
              <w:rPr>
                <w:lang w:val="en-US"/>
              </w:rPr>
            </w:pPr>
            <w:r>
              <w:rPr>
                <w:lang w:val="en-US"/>
              </w:rPr>
              <w:t>01.04.2025</w:t>
            </w:r>
          </w:p>
        </w:tc>
        <w:tc>
          <w:tcPr>
            <w:tcW w:w="1785" w:type="dxa"/>
          </w:tcPr>
          <w:p w:rsidR="00245B6D" w:rsidRPr="00667EED" w:rsidRDefault="00245B6D" w:rsidP="00F17AC6">
            <w:pPr>
              <w:jc w:val="center"/>
              <w:rPr>
                <w:lang w:val="en-US"/>
              </w:rPr>
            </w:pPr>
            <w:r w:rsidRPr="00667EED">
              <w:rPr>
                <w:lang w:val="en-US"/>
              </w:rPr>
              <w:t>11.02.2025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ISO 23551-4-2023</w:t>
            </w:r>
          </w:p>
        </w:tc>
        <w:tc>
          <w:tcPr>
            <w:tcW w:w="3770" w:type="dxa"/>
          </w:tcPr>
          <w:p w:rsidR="00245B6D" w:rsidRPr="00245B6D" w:rsidRDefault="00245B6D" w:rsidP="00F17AC6">
            <w:pPr>
              <w:jc w:val="center"/>
            </w:pPr>
            <w:r w:rsidRPr="00245B6D">
              <w:t>Устройства защиты и управления газовых горелок и аппаратов. Частные требования. Часть 4. Системы контроля герметичности автоматических запорных клапанов</w:t>
            </w:r>
          </w:p>
        </w:tc>
        <w:tc>
          <w:tcPr>
            <w:tcW w:w="1701" w:type="dxa"/>
          </w:tcPr>
          <w:p w:rsidR="00245B6D" w:rsidRPr="00CC3153" w:rsidRDefault="00245B6D" w:rsidP="00F17AC6">
            <w:pPr>
              <w:jc w:val="center"/>
              <w:rPr>
                <w:lang w:val="en-US"/>
              </w:rPr>
            </w:pPr>
            <w:r>
              <w:rPr>
                <w:lang w:val="en-US"/>
              </w:rPr>
              <w:t>01.04.2025</w:t>
            </w:r>
          </w:p>
        </w:tc>
        <w:tc>
          <w:tcPr>
            <w:tcW w:w="1785" w:type="dxa"/>
          </w:tcPr>
          <w:p w:rsidR="00245B6D" w:rsidRPr="00667EED" w:rsidRDefault="00245B6D" w:rsidP="00F17AC6">
            <w:pPr>
              <w:jc w:val="center"/>
              <w:rPr>
                <w:lang w:val="en-US"/>
              </w:rPr>
            </w:pPr>
            <w:r w:rsidRPr="00667EED">
              <w:rPr>
                <w:lang w:val="en-US"/>
              </w:rPr>
              <w:t>11.02.2025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ISO 23551-6-2023</w:t>
            </w:r>
          </w:p>
        </w:tc>
        <w:tc>
          <w:tcPr>
            <w:tcW w:w="3770" w:type="dxa"/>
          </w:tcPr>
          <w:p w:rsidR="00245B6D" w:rsidRPr="00245B6D" w:rsidRDefault="00245B6D" w:rsidP="00F17AC6">
            <w:pPr>
              <w:jc w:val="center"/>
            </w:pPr>
            <w:r w:rsidRPr="00245B6D">
              <w:t>Устройства защиты и управления газовых горелок и аппаратов. Частные требования. Часть 6. Термоэлектрические устройства контроля пламени</w:t>
            </w:r>
          </w:p>
        </w:tc>
        <w:tc>
          <w:tcPr>
            <w:tcW w:w="1701" w:type="dxa"/>
          </w:tcPr>
          <w:p w:rsidR="00245B6D" w:rsidRPr="00CC3153" w:rsidRDefault="00245B6D" w:rsidP="00F17AC6">
            <w:pPr>
              <w:jc w:val="center"/>
              <w:rPr>
                <w:lang w:val="en-US"/>
              </w:rPr>
            </w:pPr>
            <w:r>
              <w:rPr>
                <w:lang w:val="en-US"/>
              </w:rPr>
              <w:t>01.04.2025</w:t>
            </w:r>
          </w:p>
        </w:tc>
        <w:tc>
          <w:tcPr>
            <w:tcW w:w="1785" w:type="dxa"/>
          </w:tcPr>
          <w:p w:rsidR="00245B6D" w:rsidRPr="00667EED" w:rsidRDefault="00245B6D" w:rsidP="00F17AC6">
            <w:pPr>
              <w:jc w:val="center"/>
              <w:rPr>
                <w:lang w:val="en-US"/>
              </w:rPr>
            </w:pPr>
            <w:r w:rsidRPr="00667EED">
              <w:rPr>
                <w:lang w:val="en-US"/>
              </w:rPr>
              <w:t>11.02.2025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58387-2024</w:t>
            </w:r>
          </w:p>
        </w:tc>
        <w:tc>
          <w:tcPr>
            <w:tcW w:w="3770" w:type="dxa"/>
          </w:tcPr>
          <w:p w:rsidR="00245B6D" w:rsidRPr="00667EED" w:rsidRDefault="00245B6D" w:rsidP="00F17AC6">
            <w:pPr>
              <w:jc w:val="center"/>
              <w:rPr>
                <w:lang w:val="en-US"/>
              </w:rPr>
            </w:pPr>
            <w:r w:rsidRPr="00245B6D">
              <w:t xml:space="preserve">Анкеры клеевые для крепления в бетон. </w:t>
            </w:r>
            <w:r w:rsidRPr="00667EED">
              <w:rPr>
                <w:lang w:val="en-US"/>
              </w:rPr>
              <w:t>Методы испытаний</w:t>
            </w:r>
          </w:p>
        </w:tc>
        <w:tc>
          <w:tcPr>
            <w:tcW w:w="1701" w:type="dxa"/>
          </w:tcPr>
          <w:p w:rsidR="00245B6D" w:rsidRPr="00CC3153" w:rsidRDefault="00245B6D" w:rsidP="00F17AC6">
            <w:pPr>
              <w:jc w:val="center"/>
              <w:rPr>
                <w:lang w:val="en-US"/>
              </w:rPr>
            </w:pPr>
            <w:r>
              <w:rPr>
                <w:lang w:val="en-US"/>
              </w:rPr>
              <w:t>01.03.2025</w:t>
            </w:r>
          </w:p>
        </w:tc>
        <w:tc>
          <w:tcPr>
            <w:tcW w:w="1785" w:type="dxa"/>
          </w:tcPr>
          <w:p w:rsidR="00245B6D" w:rsidRPr="00667EED" w:rsidRDefault="00245B6D" w:rsidP="00F17AC6">
            <w:pPr>
              <w:jc w:val="center"/>
              <w:rPr>
                <w:lang w:val="en-US"/>
              </w:rPr>
            </w:pPr>
            <w:r w:rsidRPr="00667EED">
              <w:rPr>
                <w:lang w:val="en-US"/>
              </w:rPr>
              <w:t>11.02.2025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71223-2024</w:t>
            </w:r>
          </w:p>
        </w:tc>
        <w:tc>
          <w:tcPr>
            <w:tcW w:w="3770" w:type="dxa"/>
          </w:tcPr>
          <w:p w:rsidR="00245B6D" w:rsidRPr="00245B6D" w:rsidRDefault="00245B6D" w:rsidP="00F17AC6">
            <w:pPr>
              <w:jc w:val="center"/>
            </w:pPr>
            <w:r w:rsidRPr="00245B6D">
              <w:t>Вычислительная техника. Термины и определения</w:t>
            </w:r>
          </w:p>
        </w:tc>
        <w:tc>
          <w:tcPr>
            <w:tcW w:w="1701" w:type="dxa"/>
          </w:tcPr>
          <w:p w:rsidR="00245B6D" w:rsidRPr="00CC3153" w:rsidRDefault="00245B6D" w:rsidP="00F17AC6">
            <w:pPr>
              <w:jc w:val="center"/>
              <w:rPr>
                <w:lang w:val="en-US"/>
              </w:rPr>
            </w:pPr>
            <w:r>
              <w:rPr>
                <w:lang w:val="en-US"/>
              </w:rPr>
              <w:t>01.06.2025</w:t>
            </w:r>
          </w:p>
        </w:tc>
        <w:tc>
          <w:tcPr>
            <w:tcW w:w="1785" w:type="dxa"/>
          </w:tcPr>
          <w:p w:rsidR="00245B6D" w:rsidRPr="00667EED" w:rsidRDefault="00245B6D" w:rsidP="00F17AC6">
            <w:pPr>
              <w:jc w:val="center"/>
              <w:rPr>
                <w:lang w:val="en-US"/>
              </w:rPr>
            </w:pPr>
            <w:r w:rsidRPr="00667EED">
              <w:rPr>
                <w:lang w:val="en-US"/>
              </w:rPr>
              <w:t>11.02.2025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71371-2024</w:t>
            </w:r>
          </w:p>
        </w:tc>
        <w:tc>
          <w:tcPr>
            <w:tcW w:w="3770" w:type="dxa"/>
          </w:tcPr>
          <w:p w:rsidR="00245B6D" w:rsidRPr="00667EED" w:rsidRDefault="00245B6D" w:rsidP="00F17AC6">
            <w:pPr>
              <w:jc w:val="center"/>
              <w:rPr>
                <w:lang w:val="en-US"/>
              </w:rPr>
            </w:pPr>
            <w:r w:rsidRPr="00245B6D">
              <w:t xml:space="preserve">Нормы и правила испытаний металлорежущих станков. </w:t>
            </w:r>
            <w:r w:rsidRPr="00667EED">
              <w:rPr>
                <w:lang w:val="en-US"/>
              </w:rPr>
              <w:t>Часть 8. Вибрация</w:t>
            </w:r>
          </w:p>
        </w:tc>
        <w:tc>
          <w:tcPr>
            <w:tcW w:w="1701" w:type="dxa"/>
          </w:tcPr>
          <w:p w:rsidR="00245B6D" w:rsidRPr="00CC3153" w:rsidRDefault="00245B6D" w:rsidP="00F17AC6">
            <w:pPr>
              <w:jc w:val="center"/>
              <w:rPr>
                <w:lang w:val="en-US"/>
              </w:rPr>
            </w:pPr>
            <w:r>
              <w:rPr>
                <w:lang w:val="en-US"/>
              </w:rPr>
              <w:t>01.06.2025</w:t>
            </w:r>
          </w:p>
        </w:tc>
        <w:tc>
          <w:tcPr>
            <w:tcW w:w="1785" w:type="dxa"/>
          </w:tcPr>
          <w:p w:rsidR="00245B6D" w:rsidRPr="00667EED" w:rsidRDefault="00245B6D" w:rsidP="00F17AC6">
            <w:pPr>
              <w:jc w:val="center"/>
              <w:rPr>
                <w:lang w:val="en-US"/>
              </w:rPr>
            </w:pPr>
            <w:r w:rsidRPr="00667EED">
              <w:rPr>
                <w:lang w:val="en-US"/>
              </w:rPr>
              <w:t>11.02.2025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71698-2024</w:t>
            </w:r>
          </w:p>
        </w:tc>
        <w:tc>
          <w:tcPr>
            <w:tcW w:w="3770" w:type="dxa"/>
          </w:tcPr>
          <w:p w:rsidR="00245B6D" w:rsidRPr="00667EED" w:rsidRDefault="00245B6D" w:rsidP="00F17AC6">
            <w:pPr>
              <w:jc w:val="center"/>
              <w:rPr>
                <w:lang w:val="en-US"/>
              </w:rPr>
            </w:pPr>
            <w:r w:rsidRPr="00245B6D">
              <w:t xml:space="preserve">Нефтяная и газовая промышленность. Шланги гибкие для перекачивания сжиженных и охлажденных газов. </w:t>
            </w:r>
            <w:r w:rsidRPr="00667EED">
              <w:rPr>
                <w:lang w:val="en-US"/>
              </w:rPr>
              <w:t>Общие технические условия</w:t>
            </w:r>
          </w:p>
        </w:tc>
        <w:tc>
          <w:tcPr>
            <w:tcW w:w="1701" w:type="dxa"/>
          </w:tcPr>
          <w:p w:rsidR="00245B6D" w:rsidRPr="00CC3153" w:rsidRDefault="00245B6D" w:rsidP="00F17AC6">
            <w:pPr>
              <w:jc w:val="center"/>
              <w:rPr>
                <w:lang w:val="en-US"/>
              </w:rPr>
            </w:pPr>
            <w:r>
              <w:rPr>
                <w:lang w:val="en-US"/>
              </w:rPr>
              <w:t>01.06.2025</w:t>
            </w:r>
          </w:p>
        </w:tc>
        <w:tc>
          <w:tcPr>
            <w:tcW w:w="1785" w:type="dxa"/>
          </w:tcPr>
          <w:p w:rsidR="00245B6D" w:rsidRPr="00667EED" w:rsidRDefault="00245B6D" w:rsidP="00F17AC6">
            <w:pPr>
              <w:jc w:val="center"/>
              <w:rPr>
                <w:lang w:val="en-US"/>
              </w:rPr>
            </w:pPr>
            <w:r w:rsidRPr="00667EED">
              <w:rPr>
                <w:lang w:val="en-US"/>
              </w:rPr>
              <w:t>11.02.2025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71786-2024</w:t>
            </w:r>
          </w:p>
        </w:tc>
        <w:tc>
          <w:tcPr>
            <w:tcW w:w="3770" w:type="dxa"/>
          </w:tcPr>
          <w:p w:rsidR="00245B6D" w:rsidRPr="00667EED" w:rsidRDefault="00245B6D" w:rsidP="00F17AC6">
            <w:pPr>
              <w:jc w:val="center"/>
              <w:rPr>
                <w:lang w:val="en-US"/>
              </w:rPr>
            </w:pPr>
            <w:r w:rsidRPr="00245B6D">
              <w:t xml:space="preserve">Тепловыделяющие элементы реакторов с натриевым и свинцовым теплоносителем. </w:t>
            </w:r>
            <w:r w:rsidRPr="00667EED">
              <w:rPr>
                <w:lang w:val="en-US"/>
              </w:rPr>
              <w:t>Расчет на прочность</w:t>
            </w:r>
          </w:p>
        </w:tc>
        <w:tc>
          <w:tcPr>
            <w:tcW w:w="1701" w:type="dxa"/>
          </w:tcPr>
          <w:p w:rsidR="00245B6D" w:rsidRPr="00CC3153" w:rsidRDefault="00245B6D" w:rsidP="00F17AC6">
            <w:pPr>
              <w:jc w:val="center"/>
              <w:rPr>
                <w:lang w:val="en-US"/>
              </w:rPr>
            </w:pPr>
            <w:r>
              <w:rPr>
                <w:lang w:val="en-US"/>
              </w:rPr>
              <w:t>01.04.2025</w:t>
            </w:r>
          </w:p>
        </w:tc>
        <w:tc>
          <w:tcPr>
            <w:tcW w:w="1785" w:type="dxa"/>
          </w:tcPr>
          <w:p w:rsidR="00245B6D" w:rsidRPr="00667EED" w:rsidRDefault="00245B6D" w:rsidP="00F17AC6">
            <w:pPr>
              <w:jc w:val="center"/>
              <w:rPr>
                <w:lang w:val="en-US"/>
              </w:rPr>
            </w:pPr>
            <w:r w:rsidRPr="00667EED">
              <w:rPr>
                <w:lang w:val="en-US"/>
              </w:rPr>
              <w:t>11.02.2025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71787-2024</w:t>
            </w:r>
          </w:p>
        </w:tc>
        <w:tc>
          <w:tcPr>
            <w:tcW w:w="3770" w:type="dxa"/>
          </w:tcPr>
          <w:p w:rsidR="00245B6D" w:rsidRPr="00667EED" w:rsidRDefault="00245B6D" w:rsidP="00F17AC6">
            <w:pPr>
              <w:jc w:val="center"/>
              <w:rPr>
                <w:lang w:val="en-US"/>
              </w:rPr>
            </w:pPr>
            <w:r w:rsidRPr="00245B6D">
              <w:t xml:space="preserve">Тепловыделяющие сборки и тепловыделяющие элементы реакторов с натриевым теплоносителем. </w:t>
            </w:r>
            <w:r w:rsidRPr="00667EED">
              <w:rPr>
                <w:lang w:val="en-US"/>
              </w:rPr>
              <w:t>Требования к характеристикам конструкционных материалов для расчетов на прочность</w:t>
            </w:r>
          </w:p>
        </w:tc>
        <w:tc>
          <w:tcPr>
            <w:tcW w:w="1701" w:type="dxa"/>
          </w:tcPr>
          <w:p w:rsidR="00245B6D" w:rsidRPr="00CC3153" w:rsidRDefault="00245B6D" w:rsidP="00F17AC6">
            <w:pPr>
              <w:jc w:val="center"/>
              <w:rPr>
                <w:lang w:val="en-US"/>
              </w:rPr>
            </w:pPr>
            <w:r>
              <w:rPr>
                <w:lang w:val="en-US"/>
              </w:rPr>
              <w:t>01.04.2025</w:t>
            </w:r>
          </w:p>
        </w:tc>
        <w:tc>
          <w:tcPr>
            <w:tcW w:w="1785" w:type="dxa"/>
          </w:tcPr>
          <w:p w:rsidR="00245B6D" w:rsidRPr="00667EED" w:rsidRDefault="00245B6D" w:rsidP="00F17AC6">
            <w:pPr>
              <w:jc w:val="center"/>
              <w:rPr>
                <w:lang w:val="en-US"/>
              </w:rPr>
            </w:pPr>
            <w:r w:rsidRPr="00667EED">
              <w:rPr>
                <w:lang w:val="en-US"/>
              </w:rPr>
              <w:t>11.02.2025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71788-2024</w:t>
            </w:r>
          </w:p>
        </w:tc>
        <w:tc>
          <w:tcPr>
            <w:tcW w:w="3770" w:type="dxa"/>
          </w:tcPr>
          <w:p w:rsidR="00245B6D" w:rsidRPr="00245B6D" w:rsidRDefault="00245B6D" w:rsidP="00F17AC6">
            <w:pPr>
              <w:jc w:val="center"/>
            </w:pPr>
            <w:r w:rsidRPr="00245B6D">
              <w:t>Тепловыделяющие сборки реакторов с натриевым теплоносителем. Расчет на прочность при действии статических нагрузок</w:t>
            </w:r>
          </w:p>
        </w:tc>
        <w:tc>
          <w:tcPr>
            <w:tcW w:w="1701" w:type="dxa"/>
          </w:tcPr>
          <w:p w:rsidR="00245B6D" w:rsidRPr="00CC3153" w:rsidRDefault="00245B6D" w:rsidP="00F17AC6">
            <w:pPr>
              <w:jc w:val="center"/>
              <w:rPr>
                <w:lang w:val="en-US"/>
              </w:rPr>
            </w:pPr>
            <w:r>
              <w:rPr>
                <w:lang w:val="en-US"/>
              </w:rPr>
              <w:t>01.04.2025</w:t>
            </w:r>
          </w:p>
        </w:tc>
        <w:tc>
          <w:tcPr>
            <w:tcW w:w="1785" w:type="dxa"/>
          </w:tcPr>
          <w:p w:rsidR="00245B6D" w:rsidRPr="00667EED" w:rsidRDefault="00245B6D" w:rsidP="00F17AC6">
            <w:pPr>
              <w:jc w:val="center"/>
              <w:rPr>
                <w:lang w:val="en-US"/>
              </w:rPr>
            </w:pPr>
            <w:r w:rsidRPr="00667EED">
              <w:rPr>
                <w:lang w:val="en-US"/>
              </w:rPr>
              <w:t>11.02.2025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71789-2024</w:t>
            </w:r>
          </w:p>
        </w:tc>
        <w:tc>
          <w:tcPr>
            <w:tcW w:w="3770" w:type="dxa"/>
          </w:tcPr>
          <w:p w:rsidR="00245B6D" w:rsidRPr="00245B6D" w:rsidRDefault="00245B6D" w:rsidP="00F17AC6">
            <w:pPr>
              <w:jc w:val="center"/>
            </w:pPr>
            <w:r w:rsidRPr="00245B6D">
              <w:t>Тепловыделяющие сборки реакторов с натриевым теплоносителем. Расчет на прочность при действии динамических нагрузок</w:t>
            </w:r>
          </w:p>
        </w:tc>
        <w:tc>
          <w:tcPr>
            <w:tcW w:w="1701" w:type="dxa"/>
          </w:tcPr>
          <w:p w:rsidR="00245B6D" w:rsidRPr="00CC3153" w:rsidRDefault="00245B6D" w:rsidP="00F17AC6">
            <w:pPr>
              <w:jc w:val="center"/>
              <w:rPr>
                <w:lang w:val="en-US"/>
              </w:rPr>
            </w:pPr>
            <w:r>
              <w:rPr>
                <w:lang w:val="en-US"/>
              </w:rPr>
              <w:t>01.04.2025</w:t>
            </w:r>
          </w:p>
        </w:tc>
        <w:tc>
          <w:tcPr>
            <w:tcW w:w="1785" w:type="dxa"/>
          </w:tcPr>
          <w:p w:rsidR="00245B6D" w:rsidRPr="00667EED" w:rsidRDefault="00245B6D" w:rsidP="00F17AC6">
            <w:pPr>
              <w:jc w:val="center"/>
              <w:rPr>
                <w:lang w:val="en-US"/>
              </w:rPr>
            </w:pPr>
            <w:r w:rsidRPr="00667EED">
              <w:rPr>
                <w:lang w:val="en-US"/>
              </w:rPr>
              <w:t>11.02.2025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71809-2024</w:t>
            </w:r>
          </w:p>
        </w:tc>
        <w:tc>
          <w:tcPr>
            <w:tcW w:w="3770" w:type="dxa"/>
          </w:tcPr>
          <w:p w:rsidR="00245B6D" w:rsidRPr="00667EED" w:rsidRDefault="00245B6D" w:rsidP="00F17AC6">
            <w:pPr>
              <w:jc w:val="center"/>
              <w:rPr>
                <w:lang w:val="en-US"/>
              </w:rPr>
            </w:pPr>
            <w:r w:rsidRPr="00245B6D">
              <w:t xml:space="preserve">Цифровая промышленность. Унифицированная архитектура </w:t>
            </w:r>
            <w:r w:rsidRPr="00667EED">
              <w:rPr>
                <w:lang w:val="en-US"/>
              </w:rPr>
              <w:t>OPC</w:t>
            </w:r>
            <w:r w:rsidRPr="00245B6D">
              <w:t xml:space="preserve">. </w:t>
            </w:r>
            <w:r w:rsidRPr="00667EED">
              <w:rPr>
                <w:lang w:val="en-US"/>
              </w:rPr>
              <w:t>Часть 4. Сервисы</w:t>
            </w:r>
          </w:p>
        </w:tc>
        <w:tc>
          <w:tcPr>
            <w:tcW w:w="1701" w:type="dxa"/>
          </w:tcPr>
          <w:p w:rsidR="00245B6D" w:rsidRPr="00CC3153" w:rsidRDefault="00245B6D" w:rsidP="00F17AC6">
            <w:pPr>
              <w:jc w:val="center"/>
              <w:rPr>
                <w:lang w:val="en-US"/>
              </w:rPr>
            </w:pPr>
            <w:r>
              <w:rPr>
                <w:lang w:val="en-US"/>
              </w:rPr>
              <w:t>01.02.2025</w:t>
            </w:r>
          </w:p>
        </w:tc>
        <w:tc>
          <w:tcPr>
            <w:tcW w:w="1785" w:type="dxa"/>
          </w:tcPr>
          <w:p w:rsidR="00245B6D" w:rsidRPr="00667EED" w:rsidRDefault="00245B6D" w:rsidP="00F17AC6">
            <w:pPr>
              <w:jc w:val="center"/>
              <w:rPr>
                <w:lang w:val="en-US"/>
              </w:rPr>
            </w:pPr>
            <w:r w:rsidRPr="00667EED">
              <w:rPr>
                <w:lang w:val="en-US"/>
              </w:rPr>
              <w:t>11.02.2025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71842-2024</w:t>
            </w:r>
          </w:p>
        </w:tc>
        <w:tc>
          <w:tcPr>
            <w:tcW w:w="3770" w:type="dxa"/>
          </w:tcPr>
          <w:p w:rsidR="00245B6D" w:rsidRPr="00667EED" w:rsidRDefault="00245B6D" w:rsidP="00F17AC6">
            <w:pPr>
              <w:jc w:val="center"/>
              <w:rPr>
                <w:lang w:val="en-US"/>
              </w:rPr>
            </w:pPr>
            <w:r w:rsidRPr="00245B6D">
              <w:t xml:space="preserve">Цифровая промышленность. Умное производство. Часть 1. </w:t>
            </w:r>
            <w:r w:rsidRPr="00667EED">
              <w:rPr>
                <w:lang w:val="en-US"/>
              </w:rPr>
              <w:t>Термины и определения</w:t>
            </w:r>
          </w:p>
        </w:tc>
        <w:tc>
          <w:tcPr>
            <w:tcW w:w="1701" w:type="dxa"/>
          </w:tcPr>
          <w:p w:rsidR="00245B6D" w:rsidRPr="00CC3153" w:rsidRDefault="00245B6D" w:rsidP="00F17AC6">
            <w:pPr>
              <w:jc w:val="center"/>
              <w:rPr>
                <w:lang w:val="en-US"/>
              </w:rPr>
            </w:pPr>
            <w:r>
              <w:rPr>
                <w:lang w:val="en-US"/>
              </w:rPr>
              <w:t>01.07.2025</w:t>
            </w:r>
          </w:p>
        </w:tc>
        <w:tc>
          <w:tcPr>
            <w:tcW w:w="1785" w:type="dxa"/>
          </w:tcPr>
          <w:p w:rsidR="00245B6D" w:rsidRPr="00667EED" w:rsidRDefault="00245B6D" w:rsidP="00F17AC6">
            <w:pPr>
              <w:jc w:val="center"/>
              <w:rPr>
                <w:lang w:val="en-US"/>
              </w:rPr>
            </w:pPr>
            <w:r w:rsidRPr="00667EED">
              <w:rPr>
                <w:lang w:val="en-US"/>
              </w:rPr>
              <w:t>11.02.2025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71845-2024</w:t>
            </w:r>
          </w:p>
        </w:tc>
        <w:tc>
          <w:tcPr>
            <w:tcW w:w="3770" w:type="dxa"/>
          </w:tcPr>
          <w:p w:rsidR="00245B6D" w:rsidRPr="00667EED" w:rsidRDefault="00245B6D" w:rsidP="00F17AC6">
            <w:pPr>
              <w:jc w:val="center"/>
              <w:rPr>
                <w:lang w:val="en-US"/>
              </w:rPr>
            </w:pPr>
            <w:r w:rsidRPr="00245B6D">
              <w:t xml:space="preserve">Цифровая станкоинструментальная промышленность. Технологическое оборудование для цифрового производства. </w:t>
            </w:r>
            <w:r w:rsidRPr="00667EED">
              <w:rPr>
                <w:lang w:val="en-US"/>
              </w:rPr>
              <w:t>Основные положения</w:t>
            </w:r>
          </w:p>
        </w:tc>
        <w:tc>
          <w:tcPr>
            <w:tcW w:w="1701" w:type="dxa"/>
          </w:tcPr>
          <w:p w:rsidR="00245B6D" w:rsidRPr="00CC3153" w:rsidRDefault="00245B6D" w:rsidP="00F17AC6">
            <w:pPr>
              <w:jc w:val="center"/>
              <w:rPr>
                <w:lang w:val="en-US"/>
              </w:rPr>
            </w:pPr>
            <w:r>
              <w:rPr>
                <w:lang w:val="en-US"/>
              </w:rPr>
              <w:t>01.05.2025</w:t>
            </w:r>
          </w:p>
        </w:tc>
        <w:tc>
          <w:tcPr>
            <w:tcW w:w="1785" w:type="dxa"/>
          </w:tcPr>
          <w:p w:rsidR="00245B6D" w:rsidRPr="00667EED" w:rsidRDefault="00245B6D" w:rsidP="00F17AC6">
            <w:pPr>
              <w:jc w:val="center"/>
              <w:rPr>
                <w:lang w:val="en-US"/>
              </w:rPr>
            </w:pPr>
            <w:r w:rsidRPr="00667EED">
              <w:rPr>
                <w:lang w:val="en-US"/>
              </w:rPr>
              <w:t>11.02.2025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71865-2024</w:t>
            </w:r>
          </w:p>
        </w:tc>
        <w:tc>
          <w:tcPr>
            <w:tcW w:w="3770" w:type="dxa"/>
          </w:tcPr>
          <w:p w:rsidR="00245B6D" w:rsidRPr="00245B6D" w:rsidRDefault="00245B6D" w:rsidP="00F17AC6">
            <w:pPr>
              <w:jc w:val="center"/>
            </w:pPr>
            <w:r w:rsidRPr="00245B6D">
              <w:t>Системы киберфизические. Умный дом. Архитектура</w:t>
            </w:r>
          </w:p>
        </w:tc>
        <w:tc>
          <w:tcPr>
            <w:tcW w:w="1701" w:type="dxa"/>
          </w:tcPr>
          <w:p w:rsidR="00245B6D" w:rsidRPr="00CC3153" w:rsidRDefault="00245B6D" w:rsidP="00F17AC6">
            <w:pPr>
              <w:jc w:val="center"/>
              <w:rPr>
                <w:lang w:val="en-US"/>
              </w:rPr>
            </w:pPr>
            <w:r>
              <w:rPr>
                <w:lang w:val="en-US"/>
              </w:rPr>
              <w:t>01.02.2025</w:t>
            </w:r>
          </w:p>
        </w:tc>
        <w:tc>
          <w:tcPr>
            <w:tcW w:w="1785" w:type="dxa"/>
          </w:tcPr>
          <w:p w:rsidR="00245B6D" w:rsidRPr="00667EED" w:rsidRDefault="00245B6D" w:rsidP="00F17AC6">
            <w:pPr>
              <w:jc w:val="center"/>
              <w:rPr>
                <w:lang w:val="en-US"/>
              </w:rPr>
            </w:pPr>
            <w:r w:rsidRPr="00667EED">
              <w:rPr>
                <w:lang w:val="en-US"/>
              </w:rPr>
              <w:t>11.02.2025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71867-2024</w:t>
            </w:r>
          </w:p>
        </w:tc>
        <w:tc>
          <w:tcPr>
            <w:tcW w:w="3770" w:type="dxa"/>
          </w:tcPr>
          <w:p w:rsidR="00245B6D" w:rsidRPr="00245B6D" w:rsidRDefault="00245B6D" w:rsidP="00F17AC6">
            <w:pPr>
              <w:jc w:val="center"/>
            </w:pPr>
            <w:r w:rsidRPr="00245B6D">
              <w:t>Системы киберфизические. Умный дом. Стадии создания автоматизированной системы управления зданием</w:t>
            </w:r>
          </w:p>
        </w:tc>
        <w:tc>
          <w:tcPr>
            <w:tcW w:w="1701" w:type="dxa"/>
          </w:tcPr>
          <w:p w:rsidR="00245B6D" w:rsidRPr="00CC3153" w:rsidRDefault="00245B6D" w:rsidP="00F17AC6">
            <w:pPr>
              <w:jc w:val="center"/>
              <w:rPr>
                <w:lang w:val="en-US"/>
              </w:rPr>
            </w:pPr>
            <w:r>
              <w:rPr>
                <w:lang w:val="en-US"/>
              </w:rPr>
              <w:t>01.02.2025</w:t>
            </w:r>
          </w:p>
        </w:tc>
        <w:tc>
          <w:tcPr>
            <w:tcW w:w="1785" w:type="dxa"/>
          </w:tcPr>
          <w:p w:rsidR="00245B6D" w:rsidRPr="00667EED" w:rsidRDefault="00245B6D" w:rsidP="00F17AC6">
            <w:pPr>
              <w:jc w:val="center"/>
              <w:rPr>
                <w:lang w:val="en-US"/>
              </w:rPr>
            </w:pPr>
            <w:r w:rsidRPr="00667EED">
              <w:rPr>
                <w:lang w:val="en-US"/>
              </w:rPr>
              <w:t>11.02.2025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71872-2024</w:t>
            </w:r>
          </w:p>
        </w:tc>
        <w:tc>
          <w:tcPr>
            <w:tcW w:w="3770" w:type="dxa"/>
          </w:tcPr>
          <w:p w:rsidR="00245B6D" w:rsidRPr="00667EED" w:rsidRDefault="00245B6D" w:rsidP="00F17AC6">
            <w:pPr>
              <w:jc w:val="center"/>
              <w:rPr>
                <w:lang w:val="en-US"/>
              </w:rPr>
            </w:pPr>
            <w:r w:rsidRPr="00245B6D">
              <w:t xml:space="preserve">Системы киберфизические. Умный дом. Требования к устройствам. </w:t>
            </w:r>
            <w:r w:rsidRPr="00667EED">
              <w:rPr>
                <w:lang w:val="en-US"/>
              </w:rPr>
              <w:t>Многоабонентский домофон</w:t>
            </w:r>
          </w:p>
        </w:tc>
        <w:tc>
          <w:tcPr>
            <w:tcW w:w="1701" w:type="dxa"/>
          </w:tcPr>
          <w:p w:rsidR="00245B6D" w:rsidRPr="00CC3153" w:rsidRDefault="00245B6D" w:rsidP="00F17AC6">
            <w:pPr>
              <w:jc w:val="center"/>
              <w:rPr>
                <w:lang w:val="en-US"/>
              </w:rPr>
            </w:pPr>
            <w:r>
              <w:rPr>
                <w:lang w:val="en-US"/>
              </w:rPr>
              <w:t>01.02.2025</w:t>
            </w:r>
          </w:p>
        </w:tc>
        <w:tc>
          <w:tcPr>
            <w:tcW w:w="1785" w:type="dxa"/>
          </w:tcPr>
          <w:p w:rsidR="00245B6D" w:rsidRPr="00667EED" w:rsidRDefault="00245B6D" w:rsidP="00F17AC6">
            <w:pPr>
              <w:jc w:val="center"/>
              <w:rPr>
                <w:lang w:val="en-US"/>
              </w:rPr>
            </w:pPr>
            <w:r w:rsidRPr="00667EED">
              <w:rPr>
                <w:lang w:val="en-US"/>
              </w:rPr>
              <w:t>11.02.2025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71873-2024</w:t>
            </w:r>
          </w:p>
        </w:tc>
        <w:tc>
          <w:tcPr>
            <w:tcW w:w="3770" w:type="dxa"/>
          </w:tcPr>
          <w:p w:rsidR="00245B6D" w:rsidRPr="00667EED" w:rsidRDefault="00245B6D" w:rsidP="00F17AC6">
            <w:pPr>
              <w:jc w:val="center"/>
              <w:rPr>
                <w:lang w:val="en-US"/>
              </w:rPr>
            </w:pPr>
            <w:r w:rsidRPr="00245B6D">
              <w:t xml:space="preserve">Системы киберфизические. Умный дом. Требования к устройствам. </w:t>
            </w:r>
            <w:r w:rsidRPr="00667EED">
              <w:rPr>
                <w:lang w:val="en-US"/>
              </w:rPr>
              <w:t>Ethernet реле</w:t>
            </w:r>
          </w:p>
        </w:tc>
        <w:tc>
          <w:tcPr>
            <w:tcW w:w="1701" w:type="dxa"/>
          </w:tcPr>
          <w:p w:rsidR="00245B6D" w:rsidRPr="00CC3153" w:rsidRDefault="00245B6D" w:rsidP="00F17AC6">
            <w:pPr>
              <w:jc w:val="center"/>
              <w:rPr>
                <w:lang w:val="en-US"/>
              </w:rPr>
            </w:pPr>
            <w:r>
              <w:rPr>
                <w:lang w:val="en-US"/>
              </w:rPr>
              <w:t>01.02.2025</w:t>
            </w:r>
          </w:p>
        </w:tc>
        <w:tc>
          <w:tcPr>
            <w:tcW w:w="1785" w:type="dxa"/>
          </w:tcPr>
          <w:p w:rsidR="00245B6D" w:rsidRPr="00667EED" w:rsidRDefault="00245B6D" w:rsidP="00F17AC6">
            <w:pPr>
              <w:jc w:val="center"/>
              <w:rPr>
                <w:lang w:val="en-US"/>
              </w:rPr>
            </w:pPr>
            <w:r w:rsidRPr="00667EED">
              <w:rPr>
                <w:lang w:val="en-US"/>
              </w:rPr>
              <w:t>11.02.2025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71919-2024</w:t>
            </w:r>
          </w:p>
        </w:tc>
        <w:tc>
          <w:tcPr>
            <w:tcW w:w="3770" w:type="dxa"/>
          </w:tcPr>
          <w:p w:rsidR="00245B6D" w:rsidRPr="00245B6D" w:rsidRDefault="00245B6D" w:rsidP="00F17AC6">
            <w:pPr>
              <w:jc w:val="center"/>
            </w:pPr>
            <w:r w:rsidRPr="00245B6D">
              <w:t>Термисторы. Метод измерения коэффициента гармоник</w:t>
            </w:r>
          </w:p>
        </w:tc>
        <w:tc>
          <w:tcPr>
            <w:tcW w:w="1701" w:type="dxa"/>
          </w:tcPr>
          <w:p w:rsidR="00245B6D" w:rsidRPr="00CC3153" w:rsidRDefault="00245B6D" w:rsidP="00F17AC6">
            <w:pPr>
              <w:jc w:val="center"/>
              <w:rPr>
                <w:lang w:val="en-US"/>
              </w:rPr>
            </w:pPr>
            <w:r>
              <w:rPr>
                <w:lang w:val="en-US"/>
              </w:rPr>
              <w:t>01.03.2025</w:t>
            </w:r>
          </w:p>
        </w:tc>
        <w:tc>
          <w:tcPr>
            <w:tcW w:w="1785" w:type="dxa"/>
          </w:tcPr>
          <w:p w:rsidR="00245B6D" w:rsidRPr="00667EED" w:rsidRDefault="00245B6D" w:rsidP="00F17AC6">
            <w:pPr>
              <w:jc w:val="center"/>
              <w:rPr>
                <w:lang w:val="en-US"/>
              </w:rPr>
            </w:pPr>
            <w:r w:rsidRPr="00667EED">
              <w:rPr>
                <w:lang w:val="en-US"/>
              </w:rPr>
              <w:t>11.02.2025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ПНСТ 992-2024</w:t>
            </w:r>
          </w:p>
        </w:tc>
        <w:tc>
          <w:tcPr>
            <w:tcW w:w="3770" w:type="dxa"/>
          </w:tcPr>
          <w:p w:rsidR="00245B6D" w:rsidRPr="00245B6D" w:rsidRDefault="00245B6D" w:rsidP="00F17AC6">
            <w:pPr>
              <w:jc w:val="center"/>
            </w:pPr>
            <w:r w:rsidRPr="00245B6D">
              <w:t>Умное производство. Унифицированная модель для умного производства</w:t>
            </w:r>
          </w:p>
        </w:tc>
        <w:tc>
          <w:tcPr>
            <w:tcW w:w="1701" w:type="dxa"/>
          </w:tcPr>
          <w:p w:rsidR="00245B6D" w:rsidRPr="00CC3153" w:rsidRDefault="00245B6D" w:rsidP="00F17AC6">
            <w:pPr>
              <w:jc w:val="center"/>
              <w:rPr>
                <w:lang w:val="en-US"/>
              </w:rPr>
            </w:pPr>
            <w:r>
              <w:rPr>
                <w:lang w:val="en-US"/>
              </w:rPr>
              <w:t>01.02.2025</w:t>
            </w:r>
          </w:p>
        </w:tc>
        <w:tc>
          <w:tcPr>
            <w:tcW w:w="1785" w:type="dxa"/>
          </w:tcPr>
          <w:p w:rsidR="00245B6D" w:rsidRPr="00667EED" w:rsidRDefault="00245B6D" w:rsidP="00F17AC6">
            <w:pPr>
              <w:jc w:val="center"/>
              <w:rPr>
                <w:lang w:val="en-US"/>
              </w:rPr>
            </w:pPr>
            <w:r w:rsidRPr="00667EED">
              <w:rPr>
                <w:lang w:val="en-US"/>
              </w:rPr>
              <w:t>11.02.2025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ПНСТ 994-2024</w:t>
            </w:r>
          </w:p>
        </w:tc>
        <w:tc>
          <w:tcPr>
            <w:tcW w:w="3770" w:type="dxa"/>
          </w:tcPr>
          <w:p w:rsidR="00245B6D" w:rsidRPr="00667EED" w:rsidRDefault="00245B6D" w:rsidP="00F17AC6">
            <w:pPr>
              <w:jc w:val="center"/>
              <w:rPr>
                <w:lang w:val="en-US"/>
              </w:rPr>
            </w:pPr>
            <w:r w:rsidRPr="00245B6D">
              <w:t xml:space="preserve">Умное производство. Каталоги поведения оборудования для виртуальной производственной системы. </w:t>
            </w:r>
            <w:r w:rsidRPr="00667EED">
              <w:rPr>
                <w:lang w:val="en-US"/>
              </w:rPr>
              <w:t>Часть 3. Руководство по созданию модели оборудования</w:t>
            </w:r>
          </w:p>
        </w:tc>
        <w:tc>
          <w:tcPr>
            <w:tcW w:w="1701" w:type="dxa"/>
          </w:tcPr>
          <w:p w:rsidR="00245B6D" w:rsidRPr="00CC3153" w:rsidRDefault="00245B6D" w:rsidP="00F17AC6">
            <w:pPr>
              <w:jc w:val="center"/>
              <w:rPr>
                <w:lang w:val="en-US"/>
              </w:rPr>
            </w:pPr>
            <w:r>
              <w:rPr>
                <w:lang w:val="en-US"/>
              </w:rPr>
              <w:t>01.02.2025</w:t>
            </w:r>
          </w:p>
        </w:tc>
        <w:tc>
          <w:tcPr>
            <w:tcW w:w="1785" w:type="dxa"/>
          </w:tcPr>
          <w:p w:rsidR="00245B6D" w:rsidRPr="00667EED" w:rsidRDefault="00245B6D" w:rsidP="00F17AC6">
            <w:pPr>
              <w:jc w:val="center"/>
              <w:rPr>
                <w:lang w:val="en-US"/>
              </w:rPr>
            </w:pPr>
            <w:r w:rsidRPr="00667EED">
              <w:rPr>
                <w:lang w:val="en-US"/>
              </w:rPr>
              <w:t>11.02.2025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21.513-2024</w:t>
            </w:r>
          </w:p>
        </w:tc>
        <w:tc>
          <w:tcPr>
            <w:tcW w:w="3770" w:type="dxa"/>
          </w:tcPr>
          <w:p w:rsidR="00245B6D" w:rsidRPr="00245B6D" w:rsidRDefault="00245B6D" w:rsidP="00F17AC6">
            <w:pPr>
              <w:jc w:val="center"/>
            </w:pPr>
            <w:r w:rsidRPr="00245B6D">
              <w:t>Система проектной документации для строительства. Правила выполнения рабочей документации антикоррозионной защиты и огнезащиты конструкций зданий и сооружений</w:t>
            </w:r>
          </w:p>
        </w:tc>
        <w:tc>
          <w:tcPr>
            <w:tcW w:w="1701" w:type="dxa"/>
          </w:tcPr>
          <w:p w:rsidR="00245B6D" w:rsidRPr="00CC3153" w:rsidRDefault="00245B6D" w:rsidP="00F17AC6">
            <w:pPr>
              <w:jc w:val="center"/>
              <w:rPr>
                <w:lang w:val="en-US"/>
              </w:rPr>
            </w:pPr>
            <w:r>
              <w:rPr>
                <w:lang w:val="en-US"/>
              </w:rPr>
              <w:t>01.06.2025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42.4.16-2024</w:t>
            </w:r>
          </w:p>
        </w:tc>
        <w:tc>
          <w:tcPr>
            <w:tcW w:w="3770" w:type="dxa"/>
          </w:tcPr>
          <w:p w:rsidR="00245B6D" w:rsidRPr="00667EED" w:rsidRDefault="00245B6D" w:rsidP="00F17AC6">
            <w:pPr>
              <w:jc w:val="center"/>
              <w:rPr>
                <w:lang w:val="en-US"/>
              </w:rPr>
            </w:pPr>
            <w:r w:rsidRPr="00245B6D">
              <w:t xml:space="preserve">Гражданская оборона. Инженерно-техническое оборудование защитных сооружений гражданской обороны. </w:t>
            </w:r>
            <w:r w:rsidRPr="00667EED">
              <w:rPr>
                <w:lang w:val="en-US"/>
              </w:rPr>
              <w:t>Предфильтры систем вентиляции. Общие технические требования. Методы испытаний</w:t>
            </w:r>
          </w:p>
        </w:tc>
        <w:tc>
          <w:tcPr>
            <w:tcW w:w="1701" w:type="dxa"/>
          </w:tcPr>
          <w:p w:rsidR="00245B6D" w:rsidRPr="00CC3153" w:rsidRDefault="00245B6D" w:rsidP="00F17AC6">
            <w:pPr>
              <w:jc w:val="center"/>
              <w:rPr>
                <w:lang w:val="en-US"/>
              </w:rPr>
            </w:pPr>
            <w:r>
              <w:rPr>
                <w:lang w:val="en-US"/>
              </w:rPr>
              <w:t>01.06.2025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21174-2024</w:t>
            </w:r>
          </w:p>
        </w:tc>
        <w:tc>
          <w:tcPr>
            <w:tcW w:w="3770" w:type="dxa"/>
          </w:tcPr>
          <w:p w:rsidR="00245B6D" w:rsidRPr="00667EED" w:rsidRDefault="00245B6D" w:rsidP="00F17AC6">
            <w:pPr>
              <w:jc w:val="center"/>
              <w:rPr>
                <w:lang w:val="en-US"/>
              </w:rPr>
            </w:pPr>
            <w:r w:rsidRPr="00245B6D">
              <w:t xml:space="preserve">Шпалы железобетонные предварительно напряженные для трамвайных путей широкой колеи. </w:t>
            </w:r>
            <w:r w:rsidRPr="00667EED">
              <w:rPr>
                <w:lang w:val="en-US"/>
              </w:rPr>
              <w:t>Общие технические условия</w:t>
            </w:r>
          </w:p>
        </w:tc>
        <w:tc>
          <w:tcPr>
            <w:tcW w:w="1701" w:type="dxa"/>
          </w:tcPr>
          <w:p w:rsidR="00245B6D" w:rsidRPr="00CC3153" w:rsidRDefault="00245B6D" w:rsidP="00F17AC6">
            <w:pPr>
              <w:jc w:val="center"/>
              <w:rPr>
                <w:lang w:val="en-US"/>
              </w:rPr>
            </w:pPr>
            <w:r>
              <w:rPr>
                <w:lang w:val="en-US"/>
              </w:rPr>
              <w:t>01.06.2025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23838-2024</w:t>
            </w:r>
          </w:p>
        </w:tc>
        <w:tc>
          <w:tcPr>
            <w:tcW w:w="3770" w:type="dxa"/>
          </w:tcPr>
          <w:p w:rsidR="00245B6D" w:rsidRPr="00667EED" w:rsidRDefault="00245B6D" w:rsidP="00F17AC6">
            <w:pPr>
              <w:jc w:val="center"/>
              <w:rPr>
                <w:lang w:val="en-US"/>
              </w:rPr>
            </w:pPr>
            <w:r w:rsidRPr="00667EED">
              <w:rPr>
                <w:lang w:val="en-US"/>
              </w:rPr>
              <w:t>Здания предприятий. Параметры</w:t>
            </w:r>
          </w:p>
        </w:tc>
        <w:tc>
          <w:tcPr>
            <w:tcW w:w="1701" w:type="dxa"/>
          </w:tcPr>
          <w:p w:rsidR="00245B6D" w:rsidRPr="00CC3153" w:rsidRDefault="00245B6D" w:rsidP="00F17AC6">
            <w:pPr>
              <w:jc w:val="center"/>
              <w:rPr>
                <w:lang w:val="en-US"/>
              </w:rPr>
            </w:pPr>
            <w:r>
              <w:rPr>
                <w:lang w:val="en-US"/>
              </w:rPr>
              <w:t>01.06.2025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25150-2024</w:t>
            </w:r>
          </w:p>
        </w:tc>
        <w:tc>
          <w:tcPr>
            <w:tcW w:w="3770" w:type="dxa"/>
          </w:tcPr>
          <w:p w:rsidR="00245B6D" w:rsidRPr="00667EED" w:rsidRDefault="00245B6D" w:rsidP="00F17AC6">
            <w:pPr>
              <w:jc w:val="center"/>
              <w:rPr>
                <w:lang w:val="en-US"/>
              </w:rPr>
            </w:pPr>
            <w:r w:rsidRPr="00667EED">
              <w:rPr>
                <w:lang w:val="en-US"/>
              </w:rPr>
              <w:t>Канализация. Термины и определения</w:t>
            </w:r>
          </w:p>
        </w:tc>
        <w:tc>
          <w:tcPr>
            <w:tcW w:w="1701" w:type="dxa"/>
          </w:tcPr>
          <w:p w:rsidR="00245B6D" w:rsidRPr="00CC3153" w:rsidRDefault="00245B6D" w:rsidP="00F17AC6">
            <w:pPr>
              <w:jc w:val="center"/>
              <w:rPr>
                <w:lang w:val="en-US"/>
              </w:rPr>
            </w:pPr>
            <w:r>
              <w:rPr>
                <w:lang w:val="en-US"/>
              </w:rPr>
              <w:t>01.06.2025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25151-2024</w:t>
            </w:r>
          </w:p>
        </w:tc>
        <w:tc>
          <w:tcPr>
            <w:tcW w:w="3770" w:type="dxa"/>
          </w:tcPr>
          <w:p w:rsidR="00245B6D" w:rsidRPr="00667EED" w:rsidRDefault="00245B6D" w:rsidP="00F17AC6">
            <w:pPr>
              <w:jc w:val="center"/>
              <w:rPr>
                <w:lang w:val="en-US"/>
              </w:rPr>
            </w:pPr>
            <w:r w:rsidRPr="00667EED">
              <w:rPr>
                <w:lang w:val="en-US"/>
              </w:rPr>
              <w:t>Водоснабжение. Термины и определения</w:t>
            </w:r>
          </w:p>
        </w:tc>
        <w:tc>
          <w:tcPr>
            <w:tcW w:w="1701" w:type="dxa"/>
          </w:tcPr>
          <w:p w:rsidR="00245B6D" w:rsidRPr="00CC3153" w:rsidRDefault="00245B6D" w:rsidP="00F17AC6">
            <w:pPr>
              <w:jc w:val="center"/>
              <w:rPr>
                <w:lang w:val="en-US"/>
              </w:rPr>
            </w:pPr>
            <w:r>
              <w:rPr>
                <w:lang w:val="en-US"/>
              </w:rPr>
              <w:t>01.06.2025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28287-2024</w:t>
            </w:r>
          </w:p>
        </w:tc>
        <w:tc>
          <w:tcPr>
            <w:tcW w:w="3770" w:type="dxa"/>
          </w:tcPr>
          <w:p w:rsidR="00245B6D" w:rsidRPr="00667EED" w:rsidRDefault="00245B6D" w:rsidP="00F17AC6">
            <w:pPr>
              <w:jc w:val="center"/>
              <w:rPr>
                <w:lang w:val="en-US"/>
              </w:rPr>
            </w:pPr>
            <w:r w:rsidRPr="00245B6D">
              <w:t xml:space="preserve">Техника сельскохозяйственная. Машины для уборки сена и соломы. </w:t>
            </w:r>
            <w:r w:rsidRPr="00667EED">
              <w:rPr>
                <w:lang w:val="en-US"/>
              </w:rPr>
              <w:t>Методы испытаний</w:t>
            </w:r>
          </w:p>
        </w:tc>
        <w:tc>
          <w:tcPr>
            <w:tcW w:w="1701" w:type="dxa"/>
          </w:tcPr>
          <w:p w:rsidR="00245B6D" w:rsidRPr="00CC3153" w:rsidRDefault="00245B6D" w:rsidP="00F17AC6">
            <w:pPr>
              <w:jc w:val="center"/>
              <w:rPr>
                <w:lang w:val="en-US"/>
              </w:rPr>
            </w:pPr>
            <w:r>
              <w:rPr>
                <w:lang w:val="en-US"/>
              </w:rPr>
              <w:t>01.04.2025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31344-2024</w:t>
            </w:r>
          </w:p>
        </w:tc>
        <w:tc>
          <w:tcPr>
            <w:tcW w:w="3770" w:type="dxa"/>
          </w:tcPr>
          <w:p w:rsidR="00245B6D" w:rsidRPr="00667EED" w:rsidRDefault="00245B6D" w:rsidP="00F17AC6">
            <w:pPr>
              <w:jc w:val="center"/>
              <w:rPr>
                <w:lang w:val="en-US"/>
              </w:rPr>
            </w:pPr>
            <w:r w:rsidRPr="00245B6D">
              <w:t xml:space="preserve">Техника сельскохозяйственная. Машины и оборудование для удаления навоза. </w:t>
            </w:r>
            <w:r w:rsidRPr="00667EED">
              <w:rPr>
                <w:lang w:val="en-US"/>
              </w:rPr>
              <w:t>Методы испытаний</w:t>
            </w:r>
          </w:p>
        </w:tc>
        <w:tc>
          <w:tcPr>
            <w:tcW w:w="1701" w:type="dxa"/>
          </w:tcPr>
          <w:p w:rsidR="00245B6D" w:rsidRPr="00CC3153" w:rsidRDefault="00245B6D" w:rsidP="00F17AC6">
            <w:pPr>
              <w:jc w:val="center"/>
              <w:rPr>
                <w:lang w:val="en-US"/>
              </w:rPr>
            </w:pPr>
            <w:r>
              <w:rPr>
                <w:lang w:val="en-US"/>
              </w:rPr>
              <w:t>01.04.2025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32488-2024</w:t>
            </w:r>
          </w:p>
        </w:tc>
        <w:tc>
          <w:tcPr>
            <w:tcW w:w="3770" w:type="dxa"/>
          </w:tcPr>
          <w:p w:rsidR="00245B6D" w:rsidRPr="00667EED" w:rsidRDefault="00245B6D" w:rsidP="00F17AC6">
            <w:pPr>
              <w:jc w:val="center"/>
              <w:rPr>
                <w:lang w:val="en-US"/>
              </w:rPr>
            </w:pPr>
            <w:r w:rsidRPr="00245B6D">
              <w:t xml:space="preserve">Панели стеновые наружные железобетонные из керамзитобетона для жилых и общественных зданий. </w:t>
            </w:r>
            <w:r w:rsidRPr="00667EED">
              <w:rPr>
                <w:lang w:val="en-US"/>
              </w:rPr>
              <w:t>Технические условия</w:t>
            </w:r>
          </w:p>
        </w:tc>
        <w:tc>
          <w:tcPr>
            <w:tcW w:w="1701" w:type="dxa"/>
          </w:tcPr>
          <w:p w:rsidR="00245B6D" w:rsidRPr="00CC3153" w:rsidRDefault="00245B6D" w:rsidP="00F17AC6">
            <w:pPr>
              <w:jc w:val="center"/>
              <w:rPr>
                <w:lang w:val="en-US"/>
              </w:rPr>
            </w:pPr>
            <w:r>
              <w:rPr>
                <w:lang w:val="en-US"/>
              </w:rPr>
              <w:t>01.06.2025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32492-2024</w:t>
            </w:r>
          </w:p>
        </w:tc>
        <w:tc>
          <w:tcPr>
            <w:tcW w:w="3770" w:type="dxa"/>
          </w:tcPr>
          <w:p w:rsidR="00245B6D" w:rsidRPr="00667EED" w:rsidRDefault="00245B6D" w:rsidP="00F17AC6">
            <w:pPr>
              <w:jc w:val="center"/>
              <w:rPr>
                <w:lang w:val="en-US"/>
              </w:rPr>
            </w:pPr>
            <w:r w:rsidRPr="00245B6D">
              <w:t xml:space="preserve">Арматура композитная полимерная для армирования бетонных конструкций. </w:t>
            </w:r>
            <w:r w:rsidRPr="00667EED">
              <w:rPr>
                <w:lang w:val="en-US"/>
              </w:rPr>
              <w:t>Методы определения физико-механических характеристик</w:t>
            </w:r>
          </w:p>
        </w:tc>
        <w:tc>
          <w:tcPr>
            <w:tcW w:w="1701" w:type="dxa"/>
          </w:tcPr>
          <w:p w:rsidR="00245B6D" w:rsidRPr="00CC3153" w:rsidRDefault="00245B6D" w:rsidP="00F17AC6">
            <w:pPr>
              <w:jc w:val="center"/>
              <w:rPr>
                <w:lang w:val="en-US"/>
              </w:rPr>
            </w:pPr>
            <w:r>
              <w:rPr>
                <w:lang w:val="en-US"/>
              </w:rPr>
              <w:t>01.06.2025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34278-2024</w:t>
            </w:r>
          </w:p>
        </w:tc>
        <w:tc>
          <w:tcPr>
            <w:tcW w:w="3770" w:type="dxa"/>
          </w:tcPr>
          <w:p w:rsidR="00245B6D" w:rsidRPr="00667EED" w:rsidRDefault="00245B6D" w:rsidP="00F17AC6">
            <w:pPr>
              <w:jc w:val="center"/>
              <w:rPr>
                <w:lang w:val="en-US"/>
              </w:rPr>
            </w:pPr>
            <w:r w:rsidRPr="00245B6D">
              <w:t xml:space="preserve">Соединения арматуры механические для железобетонных конструкций. </w:t>
            </w:r>
            <w:r w:rsidRPr="00667EED">
              <w:rPr>
                <w:lang w:val="en-US"/>
              </w:rPr>
              <w:t>Технические условия</w:t>
            </w:r>
          </w:p>
        </w:tc>
        <w:tc>
          <w:tcPr>
            <w:tcW w:w="1701" w:type="dxa"/>
          </w:tcPr>
          <w:p w:rsidR="00245B6D" w:rsidRPr="00CC3153" w:rsidRDefault="00245B6D" w:rsidP="00F17AC6">
            <w:pPr>
              <w:jc w:val="center"/>
              <w:rPr>
                <w:lang w:val="en-US"/>
              </w:rPr>
            </w:pPr>
            <w:r>
              <w:rPr>
                <w:lang w:val="en-US"/>
              </w:rPr>
              <w:t>01.06.2025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35235-2024</w:t>
            </w:r>
          </w:p>
        </w:tc>
        <w:tc>
          <w:tcPr>
            <w:tcW w:w="3770" w:type="dxa"/>
          </w:tcPr>
          <w:p w:rsidR="00245B6D" w:rsidRPr="00667EED" w:rsidRDefault="00245B6D" w:rsidP="00F17AC6">
            <w:pPr>
              <w:jc w:val="center"/>
              <w:rPr>
                <w:lang w:val="en-US"/>
              </w:rPr>
            </w:pPr>
            <w:r w:rsidRPr="00245B6D">
              <w:t xml:space="preserve">Машинные технологии для растениеводства. Методы экономической оценки. </w:t>
            </w:r>
            <w:r w:rsidRPr="00667EED">
              <w:rPr>
                <w:lang w:val="en-US"/>
              </w:rPr>
              <w:t>Порядок проведения испытаний</w:t>
            </w:r>
          </w:p>
        </w:tc>
        <w:tc>
          <w:tcPr>
            <w:tcW w:w="1701" w:type="dxa"/>
          </w:tcPr>
          <w:p w:rsidR="00245B6D" w:rsidRPr="00CC3153" w:rsidRDefault="00245B6D" w:rsidP="00F17AC6">
            <w:pPr>
              <w:jc w:val="center"/>
              <w:rPr>
                <w:lang w:val="en-US"/>
              </w:rPr>
            </w:pPr>
            <w:r>
              <w:rPr>
                <w:lang w:val="en-US"/>
              </w:rPr>
              <w:t>01.04.2025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ISO 105-E04-2023</w:t>
            </w:r>
          </w:p>
        </w:tc>
        <w:tc>
          <w:tcPr>
            <w:tcW w:w="3770" w:type="dxa"/>
          </w:tcPr>
          <w:p w:rsidR="00245B6D" w:rsidRPr="00667EED" w:rsidRDefault="00245B6D" w:rsidP="00F17AC6">
            <w:pPr>
              <w:jc w:val="center"/>
              <w:rPr>
                <w:lang w:val="en-US"/>
              </w:rPr>
            </w:pPr>
            <w:r w:rsidRPr="00245B6D">
              <w:t xml:space="preserve">Материалы и изделия  текстильные. Определение устойчивости окраски. </w:t>
            </w:r>
            <w:r w:rsidRPr="00667EED">
              <w:rPr>
                <w:lang w:val="en-US"/>
              </w:rPr>
              <w:t>Часть Е04. Метод определения устойчивости окраски к поту</w:t>
            </w:r>
          </w:p>
        </w:tc>
        <w:tc>
          <w:tcPr>
            <w:tcW w:w="1701" w:type="dxa"/>
          </w:tcPr>
          <w:p w:rsidR="00245B6D" w:rsidRPr="00CC3153" w:rsidRDefault="00245B6D" w:rsidP="00F17AC6">
            <w:pPr>
              <w:jc w:val="center"/>
              <w:rPr>
                <w:lang w:val="en-US"/>
              </w:rPr>
            </w:pPr>
            <w:r>
              <w:rPr>
                <w:lang w:val="en-US"/>
              </w:rPr>
              <w:t>01.01.2027</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ISO 105-X12-2023</w:t>
            </w:r>
          </w:p>
        </w:tc>
        <w:tc>
          <w:tcPr>
            <w:tcW w:w="3770" w:type="dxa"/>
          </w:tcPr>
          <w:p w:rsidR="00245B6D" w:rsidRPr="00667EED" w:rsidRDefault="00245B6D" w:rsidP="00F17AC6">
            <w:pPr>
              <w:jc w:val="center"/>
              <w:rPr>
                <w:lang w:val="en-US"/>
              </w:rPr>
            </w:pPr>
            <w:r w:rsidRPr="00245B6D">
              <w:t xml:space="preserve">Материалы и изделия текстильные. Определение устойчивости окраски. </w:t>
            </w:r>
            <w:r w:rsidRPr="00667EED">
              <w:rPr>
                <w:lang w:val="en-US"/>
              </w:rPr>
              <w:t>Часть Х12. Метод определения устойчивости окраски к трению</w:t>
            </w:r>
          </w:p>
        </w:tc>
        <w:tc>
          <w:tcPr>
            <w:tcW w:w="1701" w:type="dxa"/>
          </w:tcPr>
          <w:p w:rsidR="00245B6D" w:rsidRPr="00CC3153" w:rsidRDefault="00245B6D" w:rsidP="00F17AC6">
            <w:pPr>
              <w:jc w:val="center"/>
              <w:rPr>
                <w:lang w:val="en-US"/>
              </w:rPr>
            </w:pPr>
            <w:r>
              <w:rPr>
                <w:lang w:val="en-US"/>
              </w:rPr>
              <w:t>01.01.2027</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ISO 6330-2023</w:t>
            </w:r>
          </w:p>
        </w:tc>
        <w:tc>
          <w:tcPr>
            <w:tcW w:w="3770" w:type="dxa"/>
          </w:tcPr>
          <w:p w:rsidR="00245B6D" w:rsidRPr="00245B6D" w:rsidRDefault="00245B6D" w:rsidP="00F17AC6">
            <w:pPr>
              <w:jc w:val="center"/>
            </w:pPr>
            <w:r w:rsidRPr="00245B6D">
              <w:t>Материалы и изделия текстильные. Процедуры домашней стирки и сушки для испытаний текстильных материалов и изделий</w:t>
            </w:r>
          </w:p>
        </w:tc>
        <w:tc>
          <w:tcPr>
            <w:tcW w:w="1701" w:type="dxa"/>
          </w:tcPr>
          <w:p w:rsidR="00245B6D" w:rsidRPr="00CC3153" w:rsidRDefault="00245B6D" w:rsidP="00F17AC6">
            <w:pPr>
              <w:jc w:val="center"/>
              <w:rPr>
                <w:lang w:val="en-US"/>
              </w:rPr>
            </w:pPr>
            <w:r>
              <w:rPr>
                <w:lang w:val="en-US"/>
              </w:rPr>
              <w:t>01.01.2026</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ISO 11640-2023</w:t>
            </w:r>
          </w:p>
        </w:tc>
        <w:tc>
          <w:tcPr>
            <w:tcW w:w="3770" w:type="dxa"/>
          </w:tcPr>
          <w:p w:rsidR="00245B6D" w:rsidRPr="00245B6D" w:rsidRDefault="00245B6D" w:rsidP="00F17AC6">
            <w:pPr>
              <w:jc w:val="center"/>
            </w:pPr>
            <w:r w:rsidRPr="00245B6D">
              <w:t>Кожа. Определение устойчивости окраски. Устойчивость окраски к трению при возвратно-поступательном движении</w:t>
            </w:r>
          </w:p>
        </w:tc>
        <w:tc>
          <w:tcPr>
            <w:tcW w:w="1701" w:type="dxa"/>
          </w:tcPr>
          <w:p w:rsidR="00245B6D" w:rsidRPr="00CC3153" w:rsidRDefault="00245B6D" w:rsidP="00F17AC6">
            <w:pPr>
              <w:jc w:val="center"/>
              <w:rPr>
                <w:lang w:val="en-US"/>
              </w:rPr>
            </w:pPr>
            <w:r>
              <w:rPr>
                <w:lang w:val="en-US"/>
              </w:rPr>
              <w:t>01.01.2026</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ISO 20864-2023</w:t>
            </w:r>
          </w:p>
        </w:tc>
        <w:tc>
          <w:tcPr>
            <w:tcW w:w="3770" w:type="dxa"/>
          </w:tcPr>
          <w:p w:rsidR="00245B6D" w:rsidRPr="00667EED" w:rsidRDefault="00245B6D" w:rsidP="00F17AC6">
            <w:pPr>
              <w:jc w:val="center"/>
              <w:rPr>
                <w:lang w:val="en-US"/>
              </w:rPr>
            </w:pPr>
            <w:r w:rsidRPr="00245B6D">
              <w:t xml:space="preserve">Обувь. Методы испытаний задников и подносков. </w:t>
            </w:r>
            <w:r w:rsidRPr="00667EED">
              <w:rPr>
                <w:lang w:val="en-US"/>
              </w:rPr>
              <w:t>Механические характеристики</w:t>
            </w:r>
          </w:p>
        </w:tc>
        <w:tc>
          <w:tcPr>
            <w:tcW w:w="1701" w:type="dxa"/>
          </w:tcPr>
          <w:p w:rsidR="00245B6D" w:rsidRPr="00CC3153" w:rsidRDefault="00245B6D" w:rsidP="00F17AC6">
            <w:pPr>
              <w:jc w:val="center"/>
              <w:rPr>
                <w:lang w:val="en-US"/>
              </w:rPr>
            </w:pPr>
            <w:r>
              <w:rPr>
                <w:lang w:val="en-US"/>
              </w:rPr>
              <w:t>01.01.2026</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ISO 20872-2022</w:t>
            </w:r>
          </w:p>
        </w:tc>
        <w:tc>
          <w:tcPr>
            <w:tcW w:w="3770" w:type="dxa"/>
          </w:tcPr>
          <w:p w:rsidR="00245B6D" w:rsidRPr="00245B6D" w:rsidRDefault="00245B6D" w:rsidP="00F17AC6">
            <w:pPr>
              <w:jc w:val="center"/>
            </w:pPr>
            <w:r w:rsidRPr="00245B6D">
              <w:t>Обувь. Методы испытания подошв. Прочность на раздир</w:t>
            </w:r>
          </w:p>
        </w:tc>
        <w:tc>
          <w:tcPr>
            <w:tcW w:w="1701" w:type="dxa"/>
          </w:tcPr>
          <w:p w:rsidR="00245B6D" w:rsidRPr="00CC3153" w:rsidRDefault="00245B6D" w:rsidP="00F17AC6">
            <w:pPr>
              <w:jc w:val="center"/>
              <w:rPr>
                <w:lang w:val="en-US"/>
              </w:rPr>
            </w:pPr>
            <w:r>
              <w:rPr>
                <w:lang w:val="en-US"/>
              </w:rPr>
              <w:t>01.01.2026</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ISO 23551-5-2023</w:t>
            </w:r>
          </w:p>
        </w:tc>
        <w:tc>
          <w:tcPr>
            <w:tcW w:w="3770" w:type="dxa"/>
          </w:tcPr>
          <w:p w:rsidR="00245B6D" w:rsidRPr="00245B6D" w:rsidRDefault="00245B6D" w:rsidP="00F17AC6">
            <w:pPr>
              <w:jc w:val="center"/>
            </w:pPr>
            <w:r w:rsidRPr="00245B6D">
              <w:t>Устройства защиты и управления газовых горелок и аппаратов. Частные требования. Часть 5. Газовые клапаны с ручным управлением</w:t>
            </w:r>
          </w:p>
        </w:tc>
        <w:tc>
          <w:tcPr>
            <w:tcW w:w="1701" w:type="dxa"/>
          </w:tcPr>
          <w:p w:rsidR="00245B6D" w:rsidRPr="00CC3153" w:rsidRDefault="00245B6D" w:rsidP="00F17AC6">
            <w:pPr>
              <w:jc w:val="center"/>
              <w:rPr>
                <w:lang w:val="en-US"/>
              </w:rPr>
            </w:pPr>
            <w:r>
              <w:rPr>
                <w:lang w:val="en-US"/>
              </w:rPr>
              <w:t>01.04.2025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42.3.03-2024</w:t>
            </w:r>
          </w:p>
        </w:tc>
        <w:tc>
          <w:tcPr>
            <w:tcW w:w="3770" w:type="dxa"/>
          </w:tcPr>
          <w:p w:rsidR="00245B6D" w:rsidRPr="00667EED" w:rsidRDefault="00245B6D" w:rsidP="00F17AC6">
            <w:pPr>
              <w:jc w:val="center"/>
              <w:rPr>
                <w:lang w:val="en-US"/>
              </w:rPr>
            </w:pPr>
            <w:r w:rsidRPr="00245B6D">
              <w:t xml:space="preserve">Гражданская оборона. Технические средства оповещения населения. </w:t>
            </w:r>
            <w:r w:rsidRPr="00667EED">
              <w:rPr>
                <w:lang w:val="en-US"/>
              </w:rPr>
              <w:t>Методы испытаний</w:t>
            </w:r>
          </w:p>
        </w:tc>
        <w:tc>
          <w:tcPr>
            <w:tcW w:w="1701" w:type="dxa"/>
          </w:tcPr>
          <w:p w:rsidR="00245B6D" w:rsidRPr="00CC3153" w:rsidRDefault="00245B6D" w:rsidP="00F17AC6">
            <w:pPr>
              <w:jc w:val="center"/>
              <w:rPr>
                <w:lang w:val="en-US"/>
              </w:rPr>
            </w:pPr>
            <w:r>
              <w:rPr>
                <w:lang w:val="en-US"/>
              </w:rPr>
              <w:t>01.05.2025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42.5.04-2024</w:t>
            </w:r>
          </w:p>
        </w:tc>
        <w:tc>
          <w:tcPr>
            <w:tcW w:w="3770" w:type="dxa"/>
          </w:tcPr>
          <w:p w:rsidR="00245B6D" w:rsidRPr="00667EED" w:rsidRDefault="00245B6D" w:rsidP="00F17AC6">
            <w:pPr>
              <w:jc w:val="center"/>
              <w:rPr>
                <w:lang w:val="en-US"/>
              </w:rPr>
            </w:pPr>
            <w:r w:rsidRPr="00245B6D">
              <w:t xml:space="preserve">Гражданская оборона. Срочное восстановление функционирования необходимых коммунальных служб. </w:t>
            </w:r>
            <w:r w:rsidRPr="00667EED">
              <w:rPr>
                <w:lang w:val="en-US"/>
              </w:rPr>
              <w:t>Общие требования</w:t>
            </w:r>
          </w:p>
        </w:tc>
        <w:tc>
          <w:tcPr>
            <w:tcW w:w="1701" w:type="dxa"/>
          </w:tcPr>
          <w:p w:rsidR="00245B6D" w:rsidRPr="00CC3153" w:rsidRDefault="00245B6D" w:rsidP="00F17AC6">
            <w:pPr>
              <w:jc w:val="center"/>
              <w:rPr>
                <w:lang w:val="en-US"/>
              </w:rPr>
            </w:pPr>
            <w:r>
              <w:rPr>
                <w:lang w:val="en-US"/>
              </w:rPr>
              <w:t>01.05.2025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51521-2024</w:t>
            </w:r>
          </w:p>
        </w:tc>
        <w:tc>
          <w:tcPr>
            <w:tcW w:w="3770" w:type="dxa"/>
          </w:tcPr>
          <w:p w:rsidR="00245B6D" w:rsidRPr="00667EED" w:rsidRDefault="00245B6D" w:rsidP="00F17AC6">
            <w:pPr>
              <w:jc w:val="center"/>
              <w:rPr>
                <w:lang w:val="en-US"/>
              </w:rPr>
            </w:pPr>
            <w:r w:rsidRPr="00245B6D">
              <w:t xml:space="preserve">Хладагенты, пропелленты, продукция в аэрозольной упаковке и материалы полимерные. </w:t>
            </w:r>
            <w:r w:rsidRPr="00667EED">
              <w:rPr>
                <w:lang w:val="en-US"/>
              </w:rPr>
              <w:t>Методы определения озоноразрушающих веществ</w:t>
            </w:r>
          </w:p>
        </w:tc>
        <w:tc>
          <w:tcPr>
            <w:tcW w:w="1701" w:type="dxa"/>
          </w:tcPr>
          <w:p w:rsidR="00245B6D" w:rsidRPr="00CC3153" w:rsidRDefault="00245B6D" w:rsidP="00F17AC6">
            <w:pPr>
              <w:jc w:val="center"/>
              <w:rPr>
                <w:lang w:val="en-US"/>
              </w:rPr>
            </w:pPr>
            <w:r>
              <w:rPr>
                <w:lang w:val="en-US"/>
              </w:rPr>
              <w:t>01.03.2025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58386-2024</w:t>
            </w:r>
          </w:p>
        </w:tc>
        <w:tc>
          <w:tcPr>
            <w:tcW w:w="3770" w:type="dxa"/>
          </w:tcPr>
          <w:p w:rsidR="00245B6D" w:rsidRPr="00667EED" w:rsidRDefault="00245B6D" w:rsidP="00F17AC6">
            <w:pPr>
              <w:jc w:val="center"/>
              <w:rPr>
                <w:lang w:val="en-US"/>
              </w:rPr>
            </w:pPr>
            <w:r w:rsidRPr="00245B6D">
              <w:t xml:space="preserve">Канаты защищенные в оболочке для предварительно напряженных конструкций. </w:t>
            </w:r>
            <w:r w:rsidRPr="00667EED">
              <w:rPr>
                <w:lang w:val="en-US"/>
              </w:rPr>
              <w:t>Технические условия</w:t>
            </w:r>
          </w:p>
        </w:tc>
        <w:tc>
          <w:tcPr>
            <w:tcW w:w="1701" w:type="dxa"/>
          </w:tcPr>
          <w:p w:rsidR="00245B6D" w:rsidRPr="00CC3153" w:rsidRDefault="00245B6D" w:rsidP="00F17AC6">
            <w:pPr>
              <w:jc w:val="center"/>
              <w:rPr>
                <w:lang w:val="en-US"/>
              </w:rPr>
            </w:pPr>
            <w:r>
              <w:rPr>
                <w:lang w:val="en-US"/>
              </w:rPr>
              <w:t>01.03.2025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58759-2024</w:t>
            </w:r>
          </w:p>
        </w:tc>
        <w:tc>
          <w:tcPr>
            <w:tcW w:w="3770" w:type="dxa"/>
          </w:tcPr>
          <w:p w:rsidR="00245B6D" w:rsidRPr="00667EED" w:rsidRDefault="00245B6D" w:rsidP="00F17AC6">
            <w:pPr>
              <w:jc w:val="center"/>
              <w:rPr>
                <w:lang w:val="en-US"/>
              </w:rPr>
            </w:pPr>
            <w:r w:rsidRPr="00245B6D">
              <w:t xml:space="preserve">Здания и сооружения мобильные (инвентарные). </w:t>
            </w:r>
            <w:r w:rsidRPr="00667EED">
              <w:rPr>
                <w:lang w:val="en-US"/>
              </w:rPr>
              <w:t>Классификация. Термины и определения</w:t>
            </w:r>
          </w:p>
        </w:tc>
        <w:tc>
          <w:tcPr>
            <w:tcW w:w="1701" w:type="dxa"/>
          </w:tcPr>
          <w:p w:rsidR="00245B6D" w:rsidRPr="00CC3153" w:rsidRDefault="00245B6D" w:rsidP="00F17AC6">
            <w:pPr>
              <w:jc w:val="center"/>
              <w:rPr>
                <w:lang w:val="en-US"/>
              </w:rPr>
            </w:pPr>
            <w:r>
              <w:rPr>
                <w:lang w:val="en-US"/>
              </w:rPr>
              <w:t>01.03.2025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70400.10-2024</w:t>
            </w:r>
          </w:p>
        </w:tc>
        <w:tc>
          <w:tcPr>
            <w:tcW w:w="3770" w:type="dxa"/>
          </w:tcPr>
          <w:p w:rsidR="00245B6D" w:rsidRPr="00667EED" w:rsidRDefault="00245B6D" w:rsidP="00F17AC6">
            <w:pPr>
              <w:jc w:val="center"/>
              <w:rPr>
                <w:lang w:val="en-US"/>
              </w:rPr>
            </w:pPr>
            <w:r w:rsidRPr="00245B6D">
              <w:t xml:space="preserve">Промышленность боеприпасов и спецхимии. Инструмент штамповый. </w:t>
            </w:r>
            <w:r w:rsidRPr="00667EED">
              <w:rPr>
                <w:lang w:val="en-US"/>
              </w:rPr>
              <w:t>Типовой технологический процесс изготовления</w:t>
            </w:r>
          </w:p>
        </w:tc>
        <w:tc>
          <w:tcPr>
            <w:tcW w:w="1701" w:type="dxa"/>
          </w:tcPr>
          <w:p w:rsidR="00245B6D" w:rsidRPr="00CC3153" w:rsidRDefault="00245B6D" w:rsidP="00F17AC6">
            <w:pPr>
              <w:jc w:val="center"/>
              <w:rPr>
                <w:lang w:val="en-US"/>
              </w:rPr>
            </w:pPr>
            <w:r>
              <w:rPr>
                <w:lang w:val="en-US"/>
              </w:rPr>
              <w:t>01.07.2025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71586.2-2024</w:t>
            </w:r>
          </w:p>
        </w:tc>
        <w:tc>
          <w:tcPr>
            <w:tcW w:w="3770" w:type="dxa"/>
          </w:tcPr>
          <w:p w:rsidR="00245B6D" w:rsidRPr="00245B6D" w:rsidRDefault="00245B6D" w:rsidP="00F17AC6">
            <w:pPr>
              <w:jc w:val="center"/>
            </w:pPr>
            <w:r w:rsidRPr="00245B6D">
              <w:t>Цифровая профессиональная подвижная радиосвязь. Режим связи абонентских станций через ретранслятор</w:t>
            </w:r>
          </w:p>
        </w:tc>
        <w:tc>
          <w:tcPr>
            <w:tcW w:w="1701" w:type="dxa"/>
          </w:tcPr>
          <w:p w:rsidR="00245B6D" w:rsidRPr="00CC3153" w:rsidRDefault="00245B6D" w:rsidP="00F17AC6">
            <w:pPr>
              <w:jc w:val="center"/>
              <w:rPr>
                <w:lang w:val="en-US"/>
              </w:rPr>
            </w:pPr>
            <w:r>
              <w:rPr>
                <w:lang w:val="en-US"/>
              </w:rPr>
              <w:t>01.02.2025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71586.3-2024</w:t>
            </w:r>
          </w:p>
        </w:tc>
        <w:tc>
          <w:tcPr>
            <w:tcW w:w="3770" w:type="dxa"/>
          </w:tcPr>
          <w:p w:rsidR="00245B6D" w:rsidRPr="00245B6D" w:rsidRDefault="00245B6D" w:rsidP="00F17AC6">
            <w:pPr>
              <w:jc w:val="center"/>
            </w:pPr>
            <w:r w:rsidRPr="00245B6D">
              <w:t>Цифровая профессиональная подвижная радиосвязь. Транкинговый режим связи абонентских станций</w:t>
            </w:r>
          </w:p>
        </w:tc>
        <w:tc>
          <w:tcPr>
            <w:tcW w:w="1701" w:type="dxa"/>
          </w:tcPr>
          <w:p w:rsidR="00245B6D" w:rsidRPr="00CC3153" w:rsidRDefault="00245B6D" w:rsidP="00F17AC6">
            <w:pPr>
              <w:jc w:val="center"/>
              <w:rPr>
                <w:lang w:val="en-US"/>
              </w:rPr>
            </w:pPr>
            <w:r>
              <w:rPr>
                <w:lang w:val="en-US"/>
              </w:rPr>
              <w:t>01.02.2025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71804-2024</w:t>
            </w:r>
          </w:p>
        </w:tc>
        <w:tc>
          <w:tcPr>
            <w:tcW w:w="3770" w:type="dxa"/>
          </w:tcPr>
          <w:p w:rsidR="00245B6D" w:rsidRPr="00667EED" w:rsidRDefault="00245B6D" w:rsidP="00F17AC6">
            <w:pPr>
              <w:jc w:val="center"/>
              <w:rPr>
                <w:lang w:val="en-US"/>
              </w:rPr>
            </w:pPr>
            <w:r w:rsidRPr="00245B6D">
              <w:t xml:space="preserve">Цифровая станкоинструментальная промышленность. Системы числового программного управления для станков. </w:t>
            </w:r>
            <w:r w:rsidRPr="00667EED">
              <w:rPr>
                <w:lang w:val="en-US"/>
              </w:rPr>
              <w:t>Требования</w:t>
            </w:r>
          </w:p>
        </w:tc>
        <w:tc>
          <w:tcPr>
            <w:tcW w:w="1701" w:type="dxa"/>
          </w:tcPr>
          <w:p w:rsidR="00245B6D" w:rsidRPr="00CC3153" w:rsidRDefault="00245B6D" w:rsidP="00F17AC6">
            <w:pPr>
              <w:jc w:val="center"/>
              <w:rPr>
                <w:lang w:val="en-US"/>
              </w:rPr>
            </w:pPr>
            <w:r>
              <w:rPr>
                <w:lang w:val="en-US"/>
              </w:rPr>
              <w:t>01.02.2025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71805-2024</w:t>
            </w:r>
          </w:p>
        </w:tc>
        <w:tc>
          <w:tcPr>
            <w:tcW w:w="3770" w:type="dxa"/>
          </w:tcPr>
          <w:p w:rsidR="00245B6D" w:rsidRPr="00667EED" w:rsidRDefault="00245B6D" w:rsidP="00F17AC6">
            <w:pPr>
              <w:jc w:val="center"/>
              <w:rPr>
                <w:lang w:val="en-US"/>
              </w:rPr>
            </w:pPr>
            <w:r w:rsidRPr="00245B6D">
              <w:t xml:space="preserve">Цифровая станкоинструментальная промышленность. Системы числового программного управления для станков. </w:t>
            </w:r>
            <w:r w:rsidRPr="00667EED">
              <w:rPr>
                <w:lang w:val="en-US"/>
              </w:rPr>
              <w:t>Требования к интеграции систем</w:t>
            </w:r>
          </w:p>
        </w:tc>
        <w:tc>
          <w:tcPr>
            <w:tcW w:w="1701" w:type="dxa"/>
          </w:tcPr>
          <w:p w:rsidR="00245B6D" w:rsidRPr="00CC3153" w:rsidRDefault="00245B6D" w:rsidP="00F17AC6">
            <w:pPr>
              <w:jc w:val="center"/>
              <w:rPr>
                <w:lang w:val="en-US"/>
              </w:rPr>
            </w:pPr>
            <w:r>
              <w:rPr>
                <w:lang w:val="en-US"/>
              </w:rPr>
              <w:t>01.02.2025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71810-2024</w:t>
            </w:r>
          </w:p>
        </w:tc>
        <w:tc>
          <w:tcPr>
            <w:tcW w:w="3770" w:type="dxa"/>
          </w:tcPr>
          <w:p w:rsidR="00245B6D" w:rsidRPr="00667EED" w:rsidRDefault="00245B6D" w:rsidP="00F17AC6">
            <w:pPr>
              <w:jc w:val="center"/>
              <w:rPr>
                <w:lang w:val="en-US"/>
              </w:rPr>
            </w:pPr>
            <w:r w:rsidRPr="00245B6D">
              <w:t xml:space="preserve">Цифровая промышленность. Унифицированная архитектура </w:t>
            </w:r>
            <w:r w:rsidRPr="00667EED">
              <w:rPr>
                <w:lang w:val="en-US"/>
              </w:rPr>
              <w:t>OPC</w:t>
            </w:r>
            <w:r w:rsidRPr="00245B6D">
              <w:t xml:space="preserve">. </w:t>
            </w:r>
            <w:r w:rsidRPr="00667EED">
              <w:rPr>
                <w:lang w:val="en-US"/>
              </w:rPr>
              <w:t>Часть 5. Информационная модель</w:t>
            </w:r>
          </w:p>
        </w:tc>
        <w:tc>
          <w:tcPr>
            <w:tcW w:w="1701" w:type="dxa"/>
          </w:tcPr>
          <w:p w:rsidR="00245B6D" w:rsidRPr="00CC3153" w:rsidRDefault="00245B6D" w:rsidP="00F17AC6">
            <w:pPr>
              <w:jc w:val="center"/>
              <w:rPr>
                <w:lang w:val="en-US"/>
              </w:rPr>
            </w:pPr>
            <w:r>
              <w:rPr>
                <w:lang w:val="en-US"/>
              </w:rPr>
              <w:t>01.02.2025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71841-2024</w:t>
            </w:r>
          </w:p>
        </w:tc>
        <w:tc>
          <w:tcPr>
            <w:tcW w:w="3770" w:type="dxa"/>
          </w:tcPr>
          <w:p w:rsidR="00245B6D" w:rsidRPr="00667EED" w:rsidRDefault="00245B6D" w:rsidP="00F17AC6">
            <w:pPr>
              <w:jc w:val="center"/>
              <w:rPr>
                <w:lang w:val="en-US"/>
              </w:rPr>
            </w:pPr>
            <w:r w:rsidRPr="00245B6D">
              <w:t xml:space="preserve">Цифровая промышленность. Измерение, управление и автоматизация промышленного процесса. </w:t>
            </w:r>
            <w:r w:rsidRPr="00667EED">
              <w:rPr>
                <w:lang w:val="en-US"/>
              </w:rPr>
              <w:t>Управление жизненным циклом систем и компонентов</w:t>
            </w:r>
          </w:p>
        </w:tc>
        <w:tc>
          <w:tcPr>
            <w:tcW w:w="1701" w:type="dxa"/>
          </w:tcPr>
          <w:p w:rsidR="00245B6D" w:rsidRPr="00CC3153" w:rsidRDefault="00245B6D" w:rsidP="00F17AC6">
            <w:pPr>
              <w:jc w:val="center"/>
              <w:rPr>
                <w:lang w:val="en-US"/>
              </w:rPr>
            </w:pPr>
            <w:r>
              <w:rPr>
                <w:lang w:val="en-US"/>
              </w:rPr>
              <w:t>01.07.2025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71866-2024</w:t>
            </w:r>
          </w:p>
        </w:tc>
        <w:tc>
          <w:tcPr>
            <w:tcW w:w="3770" w:type="dxa"/>
          </w:tcPr>
          <w:p w:rsidR="00245B6D" w:rsidRPr="00245B6D" w:rsidRDefault="00245B6D" w:rsidP="00F17AC6">
            <w:pPr>
              <w:jc w:val="center"/>
            </w:pPr>
            <w:r w:rsidRPr="00245B6D">
              <w:t>Системы киберфизические. Умный дом. Общие технические требования к автоматизированным системам управления зданием</w:t>
            </w:r>
          </w:p>
        </w:tc>
        <w:tc>
          <w:tcPr>
            <w:tcW w:w="1701" w:type="dxa"/>
          </w:tcPr>
          <w:p w:rsidR="00245B6D" w:rsidRPr="00CC3153" w:rsidRDefault="00245B6D" w:rsidP="00F17AC6">
            <w:pPr>
              <w:jc w:val="center"/>
              <w:rPr>
                <w:lang w:val="en-US"/>
              </w:rPr>
            </w:pPr>
            <w:r>
              <w:rPr>
                <w:lang w:val="en-US"/>
              </w:rPr>
              <w:t>01.02.2025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71870-2024</w:t>
            </w:r>
          </w:p>
        </w:tc>
        <w:tc>
          <w:tcPr>
            <w:tcW w:w="3770" w:type="dxa"/>
          </w:tcPr>
          <w:p w:rsidR="00245B6D" w:rsidRPr="00667EED" w:rsidRDefault="00245B6D" w:rsidP="00F17AC6">
            <w:pPr>
              <w:jc w:val="center"/>
              <w:rPr>
                <w:lang w:val="en-US"/>
              </w:rPr>
            </w:pPr>
            <w:r w:rsidRPr="00245B6D">
              <w:t xml:space="preserve">Системы киберфизические. Умный дом. Требования к устройствам. </w:t>
            </w:r>
            <w:r w:rsidRPr="00667EED">
              <w:rPr>
                <w:lang w:val="en-US"/>
              </w:rPr>
              <w:t>Общие положения</w:t>
            </w:r>
          </w:p>
        </w:tc>
        <w:tc>
          <w:tcPr>
            <w:tcW w:w="1701" w:type="dxa"/>
          </w:tcPr>
          <w:p w:rsidR="00245B6D" w:rsidRPr="00CC3153" w:rsidRDefault="00245B6D" w:rsidP="00F17AC6">
            <w:pPr>
              <w:jc w:val="center"/>
              <w:rPr>
                <w:lang w:val="en-US"/>
              </w:rPr>
            </w:pPr>
            <w:r>
              <w:rPr>
                <w:lang w:val="en-US"/>
              </w:rPr>
              <w:t>01.02.2025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71871-2024</w:t>
            </w:r>
          </w:p>
        </w:tc>
        <w:tc>
          <w:tcPr>
            <w:tcW w:w="3770" w:type="dxa"/>
          </w:tcPr>
          <w:p w:rsidR="00245B6D" w:rsidRPr="00245B6D" w:rsidRDefault="00245B6D" w:rsidP="00F17AC6">
            <w:pPr>
              <w:jc w:val="center"/>
            </w:pPr>
            <w:r w:rsidRPr="00245B6D">
              <w:t>Системы киберфизические. Умный дом. Базовый набор устройств и оборудования</w:t>
            </w:r>
          </w:p>
        </w:tc>
        <w:tc>
          <w:tcPr>
            <w:tcW w:w="1701" w:type="dxa"/>
          </w:tcPr>
          <w:p w:rsidR="00245B6D" w:rsidRPr="00CC3153" w:rsidRDefault="00245B6D" w:rsidP="00F17AC6">
            <w:pPr>
              <w:jc w:val="center"/>
              <w:rPr>
                <w:lang w:val="en-US"/>
              </w:rPr>
            </w:pPr>
            <w:r>
              <w:rPr>
                <w:lang w:val="en-US"/>
              </w:rPr>
              <w:t>01.02.2025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71879-2024</w:t>
            </w:r>
          </w:p>
        </w:tc>
        <w:tc>
          <w:tcPr>
            <w:tcW w:w="3770" w:type="dxa"/>
          </w:tcPr>
          <w:p w:rsidR="00245B6D" w:rsidRPr="00245B6D" w:rsidRDefault="00245B6D" w:rsidP="00F17AC6">
            <w:pPr>
              <w:jc w:val="center"/>
            </w:pPr>
            <w:r w:rsidRPr="00245B6D">
              <w:t>Единая энергетическая система и изолированно работающие энергосистемы. Релейная защита. Трансформаторы тока измерительные индуктивные для защиты с нормируемой погрешностью в переходных режимах и с ограниченным остаточным потокосцеплением. Методические указания по определению времени до насыщения при коротких замыканиях</w:t>
            </w:r>
          </w:p>
        </w:tc>
        <w:tc>
          <w:tcPr>
            <w:tcW w:w="1701" w:type="dxa"/>
          </w:tcPr>
          <w:p w:rsidR="00245B6D" w:rsidRPr="00CC3153" w:rsidRDefault="00245B6D" w:rsidP="00F17AC6">
            <w:pPr>
              <w:jc w:val="center"/>
              <w:rPr>
                <w:lang w:val="en-US"/>
              </w:rPr>
            </w:pPr>
            <w:r>
              <w:rPr>
                <w:lang w:val="en-US"/>
              </w:rPr>
              <w:t>01.02.2025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71896-2024</w:t>
            </w:r>
          </w:p>
        </w:tc>
        <w:tc>
          <w:tcPr>
            <w:tcW w:w="3770" w:type="dxa"/>
          </w:tcPr>
          <w:p w:rsidR="00245B6D" w:rsidRPr="00667EED" w:rsidRDefault="00245B6D" w:rsidP="00F17AC6">
            <w:pPr>
              <w:jc w:val="center"/>
              <w:rPr>
                <w:lang w:val="en-US"/>
              </w:rPr>
            </w:pPr>
            <w:r w:rsidRPr="00245B6D">
              <w:t xml:space="preserve">Микросхемы интегральные. Аналого-цифровые преобразователи. </w:t>
            </w:r>
            <w:r w:rsidRPr="00667EED">
              <w:rPr>
                <w:lang w:val="en-US"/>
              </w:rPr>
              <w:t>Методы измерения времени преобразования</w:t>
            </w:r>
          </w:p>
        </w:tc>
        <w:tc>
          <w:tcPr>
            <w:tcW w:w="1701" w:type="dxa"/>
          </w:tcPr>
          <w:p w:rsidR="00245B6D" w:rsidRPr="00CC3153" w:rsidRDefault="00245B6D" w:rsidP="00F17AC6">
            <w:pPr>
              <w:jc w:val="center"/>
              <w:rPr>
                <w:lang w:val="en-US"/>
              </w:rPr>
            </w:pPr>
            <w:r>
              <w:rPr>
                <w:lang w:val="en-US"/>
              </w:rPr>
              <w:t>01.03.2025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71897-2024</w:t>
            </w:r>
          </w:p>
        </w:tc>
        <w:tc>
          <w:tcPr>
            <w:tcW w:w="3770" w:type="dxa"/>
          </w:tcPr>
          <w:p w:rsidR="00245B6D" w:rsidRPr="00667EED" w:rsidRDefault="00245B6D" w:rsidP="00F17AC6">
            <w:pPr>
              <w:jc w:val="center"/>
              <w:rPr>
                <w:lang w:val="en-US"/>
              </w:rPr>
            </w:pPr>
            <w:r w:rsidRPr="00245B6D">
              <w:t xml:space="preserve">Лампы генераторные, модуляторные и регулирующие мощностью, рассеиваемой анодом, свыше 25 Вт. </w:t>
            </w:r>
            <w:r w:rsidRPr="00667EED">
              <w:rPr>
                <w:lang w:val="en-US"/>
              </w:rPr>
              <w:t>Методы контроля отсутствия внутриламповых замыканий и обрывов электродов подогревателя</w:t>
            </w:r>
          </w:p>
        </w:tc>
        <w:tc>
          <w:tcPr>
            <w:tcW w:w="1701" w:type="dxa"/>
          </w:tcPr>
          <w:p w:rsidR="00245B6D" w:rsidRPr="00CC3153" w:rsidRDefault="00245B6D" w:rsidP="00F17AC6">
            <w:pPr>
              <w:jc w:val="center"/>
              <w:rPr>
                <w:lang w:val="en-US"/>
              </w:rPr>
            </w:pPr>
            <w:r>
              <w:rPr>
                <w:lang w:val="en-US"/>
              </w:rPr>
              <w:t>01.03.2025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71899-2024</w:t>
            </w:r>
          </w:p>
        </w:tc>
        <w:tc>
          <w:tcPr>
            <w:tcW w:w="3770" w:type="dxa"/>
          </w:tcPr>
          <w:p w:rsidR="00245B6D" w:rsidRPr="00245B6D" w:rsidRDefault="00245B6D" w:rsidP="00F17AC6">
            <w:pPr>
              <w:jc w:val="center"/>
            </w:pPr>
            <w:r w:rsidRPr="00245B6D">
              <w:t>Термисторы. Метод измерения динамического сопротивления</w:t>
            </w:r>
          </w:p>
        </w:tc>
        <w:tc>
          <w:tcPr>
            <w:tcW w:w="1701" w:type="dxa"/>
          </w:tcPr>
          <w:p w:rsidR="00245B6D" w:rsidRPr="00CC3153" w:rsidRDefault="00245B6D" w:rsidP="00F17AC6">
            <w:pPr>
              <w:jc w:val="center"/>
              <w:rPr>
                <w:lang w:val="en-US"/>
              </w:rPr>
            </w:pPr>
            <w:r>
              <w:rPr>
                <w:lang w:val="en-US"/>
              </w:rPr>
              <w:t>01.03.2025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71900-2024</w:t>
            </w:r>
          </w:p>
        </w:tc>
        <w:tc>
          <w:tcPr>
            <w:tcW w:w="3770" w:type="dxa"/>
          </w:tcPr>
          <w:p w:rsidR="00245B6D" w:rsidRPr="00245B6D" w:rsidRDefault="00245B6D" w:rsidP="00F17AC6">
            <w:pPr>
              <w:jc w:val="center"/>
            </w:pPr>
            <w:r w:rsidRPr="00245B6D">
              <w:t>Термисторы. Метод измерения температурного коэффициента мощности</w:t>
            </w:r>
          </w:p>
        </w:tc>
        <w:tc>
          <w:tcPr>
            <w:tcW w:w="1701" w:type="dxa"/>
          </w:tcPr>
          <w:p w:rsidR="00245B6D" w:rsidRPr="00CC3153" w:rsidRDefault="00245B6D" w:rsidP="00F17AC6">
            <w:pPr>
              <w:jc w:val="center"/>
              <w:rPr>
                <w:lang w:val="en-US"/>
              </w:rPr>
            </w:pPr>
            <w:r>
              <w:rPr>
                <w:lang w:val="en-US"/>
              </w:rPr>
              <w:t>01.03.2025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71901-2024</w:t>
            </w:r>
          </w:p>
        </w:tc>
        <w:tc>
          <w:tcPr>
            <w:tcW w:w="3770" w:type="dxa"/>
          </w:tcPr>
          <w:p w:rsidR="00245B6D" w:rsidRPr="00245B6D" w:rsidRDefault="00245B6D" w:rsidP="00F17AC6">
            <w:pPr>
              <w:jc w:val="center"/>
            </w:pPr>
            <w:r w:rsidRPr="00245B6D">
              <w:t>Термисторы. Метод измерения температурного коэффициента напряжения</w:t>
            </w:r>
          </w:p>
        </w:tc>
        <w:tc>
          <w:tcPr>
            <w:tcW w:w="1701" w:type="dxa"/>
          </w:tcPr>
          <w:p w:rsidR="00245B6D" w:rsidRPr="00CC3153" w:rsidRDefault="00245B6D" w:rsidP="00F17AC6">
            <w:pPr>
              <w:jc w:val="center"/>
              <w:rPr>
                <w:lang w:val="en-US"/>
              </w:rPr>
            </w:pPr>
            <w:r>
              <w:rPr>
                <w:lang w:val="en-US"/>
              </w:rPr>
              <w:t>01.03.2025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71904-2024</w:t>
            </w:r>
          </w:p>
        </w:tc>
        <w:tc>
          <w:tcPr>
            <w:tcW w:w="3770" w:type="dxa"/>
          </w:tcPr>
          <w:p w:rsidR="00245B6D" w:rsidRPr="00245B6D" w:rsidRDefault="00245B6D" w:rsidP="00F17AC6">
            <w:pPr>
              <w:jc w:val="center"/>
            </w:pPr>
            <w:r w:rsidRPr="00245B6D">
              <w:t>Лазеры и излучатели твердотельные на алюмоиттриевом гранате. Методы измерения поляризационных характеристик лазерного излучения</w:t>
            </w:r>
          </w:p>
        </w:tc>
        <w:tc>
          <w:tcPr>
            <w:tcW w:w="1701" w:type="dxa"/>
          </w:tcPr>
          <w:p w:rsidR="00245B6D" w:rsidRPr="00CC3153" w:rsidRDefault="00245B6D" w:rsidP="00F17AC6">
            <w:pPr>
              <w:jc w:val="center"/>
              <w:rPr>
                <w:lang w:val="en-US"/>
              </w:rPr>
            </w:pPr>
            <w:r>
              <w:rPr>
                <w:lang w:val="en-US"/>
              </w:rPr>
              <w:t>01.03.2025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71910-2024</w:t>
            </w:r>
          </w:p>
        </w:tc>
        <w:tc>
          <w:tcPr>
            <w:tcW w:w="3770" w:type="dxa"/>
          </w:tcPr>
          <w:p w:rsidR="00245B6D" w:rsidRPr="00245B6D" w:rsidRDefault="00245B6D" w:rsidP="00F17AC6">
            <w:pPr>
              <w:jc w:val="center"/>
            </w:pPr>
            <w:r w:rsidRPr="00245B6D">
              <w:t>Глубокая переработка зерна. Термины и определения</w:t>
            </w:r>
          </w:p>
        </w:tc>
        <w:tc>
          <w:tcPr>
            <w:tcW w:w="1701" w:type="dxa"/>
          </w:tcPr>
          <w:p w:rsidR="00245B6D" w:rsidRPr="00CC3153" w:rsidRDefault="00245B6D" w:rsidP="00F17AC6">
            <w:pPr>
              <w:jc w:val="center"/>
              <w:rPr>
                <w:lang w:val="en-US"/>
              </w:rPr>
            </w:pPr>
            <w:r>
              <w:rPr>
                <w:lang w:val="en-US"/>
              </w:rPr>
              <w:t>01.04.2025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71913-2024</w:t>
            </w:r>
          </w:p>
        </w:tc>
        <w:tc>
          <w:tcPr>
            <w:tcW w:w="3770" w:type="dxa"/>
          </w:tcPr>
          <w:p w:rsidR="00245B6D" w:rsidRPr="00667EED" w:rsidRDefault="00245B6D" w:rsidP="00F17AC6">
            <w:pPr>
              <w:jc w:val="center"/>
              <w:rPr>
                <w:lang w:val="en-US"/>
              </w:rPr>
            </w:pPr>
            <w:r w:rsidRPr="00245B6D">
              <w:t xml:space="preserve">Формы для изготовления контрольных образцов бетона. </w:t>
            </w:r>
            <w:r w:rsidRPr="00667EED">
              <w:rPr>
                <w:lang w:val="en-US"/>
              </w:rPr>
              <w:t>Технические условия</w:t>
            </w:r>
          </w:p>
        </w:tc>
        <w:tc>
          <w:tcPr>
            <w:tcW w:w="1701" w:type="dxa"/>
          </w:tcPr>
          <w:p w:rsidR="00245B6D" w:rsidRPr="00CC3153" w:rsidRDefault="00245B6D" w:rsidP="00F17AC6">
            <w:pPr>
              <w:jc w:val="center"/>
              <w:rPr>
                <w:lang w:val="en-US"/>
              </w:rPr>
            </w:pPr>
            <w:r>
              <w:rPr>
                <w:lang w:val="en-US"/>
              </w:rPr>
              <w:t>01.03.2025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71916-2024</w:t>
            </w:r>
          </w:p>
        </w:tc>
        <w:tc>
          <w:tcPr>
            <w:tcW w:w="3770" w:type="dxa"/>
          </w:tcPr>
          <w:p w:rsidR="00245B6D" w:rsidRPr="00245B6D" w:rsidRDefault="00245B6D" w:rsidP="00F17AC6">
            <w:pPr>
              <w:jc w:val="center"/>
            </w:pPr>
            <w:r w:rsidRPr="00245B6D">
              <w:t>Приборы газоразрядные. Требования к внешнему виду и методы контроля</w:t>
            </w:r>
          </w:p>
        </w:tc>
        <w:tc>
          <w:tcPr>
            <w:tcW w:w="1701" w:type="dxa"/>
          </w:tcPr>
          <w:p w:rsidR="00245B6D" w:rsidRPr="00CC3153" w:rsidRDefault="00245B6D" w:rsidP="00F17AC6">
            <w:pPr>
              <w:jc w:val="center"/>
              <w:rPr>
                <w:lang w:val="en-US"/>
              </w:rPr>
            </w:pPr>
            <w:r>
              <w:rPr>
                <w:lang w:val="en-US"/>
              </w:rPr>
              <w:t>01.03.2025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71918-2024</w:t>
            </w:r>
          </w:p>
        </w:tc>
        <w:tc>
          <w:tcPr>
            <w:tcW w:w="3770" w:type="dxa"/>
          </w:tcPr>
          <w:p w:rsidR="00245B6D" w:rsidRPr="00245B6D" w:rsidRDefault="00245B6D" w:rsidP="00F17AC6">
            <w:pPr>
              <w:jc w:val="center"/>
            </w:pPr>
            <w:r w:rsidRPr="00245B6D">
              <w:t>Трубопроводы промышленных предприятий. Опознавательная окраска, предупреждающие знаки и маркировочные щитки</w:t>
            </w:r>
          </w:p>
        </w:tc>
        <w:tc>
          <w:tcPr>
            <w:tcW w:w="1701" w:type="dxa"/>
          </w:tcPr>
          <w:p w:rsidR="00245B6D" w:rsidRPr="00CC3153" w:rsidRDefault="00245B6D" w:rsidP="00F17AC6">
            <w:pPr>
              <w:jc w:val="center"/>
              <w:rPr>
                <w:lang w:val="en-US"/>
              </w:rPr>
            </w:pPr>
            <w:r>
              <w:rPr>
                <w:lang w:val="en-US"/>
              </w:rPr>
              <w:t>01.03.2025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71921-2024</w:t>
            </w:r>
          </w:p>
        </w:tc>
        <w:tc>
          <w:tcPr>
            <w:tcW w:w="3770" w:type="dxa"/>
          </w:tcPr>
          <w:p w:rsidR="00245B6D" w:rsidRPr="00245B6D" w:rsidRDefault="00245B6D" w:rsidP="00F17AC6">
            <w:pPr>
              <w:jc w:val="center"/>
            </w:pPr>
            <w:r w:rsidRPr="00245B6D">
              <w:t>Микросхемы интегральные. Цифро-аналоговые преобразователи. Методы измерения времени установления выходного напряжения (тока)</w:t>
            </w:r>
          </w:p>
        </w:tc>
        <w:tc>
          <w:tcPr>
            <w:tcW w:w="1701" w:type="dxa"/>
          </w:tcPr>
          <w:p w:rsidR="00245B6D" w:rsidRPr="00CC3153" w:rsidRDefault="00245B6D" w:rsidP="00F17AC6">
            <w:pPr>
              <w:jc w:val="center"/>
              <w:rPr>
                <w:lang w:val="en-US"/>
              </w:rPr>
            </w:pPr>
            <w:r>
              <w:rPr>
                <w:lang w:val="en-US"/>
              </w:rPr>
              <w:t>01.03.2025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71923-2024</w:t>
            </w:r>
          </w:p>
        </w:tc>
        <w:tc>
          <w:tcPr>
            <w:tcW w:w="3770" w:type="dxa"/>
          </w:tcPr>
          <w:p w:rsidR="00245B6D" w:rsidRPr="00245B6D" w:rsidRDefault="00245B6D" w:rsidP="00F17AC6">
            <w:pPr>
              <w:jc w:val="center"/>
            </w:pPr>
            <w:r w:rsidRPr="00245B6D">
              <w:t>Системы менеджмента качества отделений лучевой и инструментальной диагностики</w:t>
            </w:r>
          </w:p>
        </w:tc>
        <w:tc>
          <w:tcPr>
            <w:tcW w:w="1701" w:type="dxa"/>
          </w:tcPr>
          <w:p w:rsidR="00245B6D" w:rsidRPr="00CC3153" w:rsidRDefault="00245B6D" w:rsidP="00F17AC6">
            <w:pPr>
              <w:jc w:val="center"/>
              <w:rPr>
                <w:lang w:val="en-US"/>
              </w:rPr>
            </w:pPr>
            <w:r>
              <w:rPr>
                <w:lang w:val="en-US"/>
              </w:rPr>
              <w:t>01.12.2025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ИСО 1766-2024</w:t>
            </w:r>
          </w:p>
        </w:tc>
        <w:tc>
          <w:tcPr>
            <w:tcW w:w="3770" w:type="dxa"/>
          </w:tcPr>
          <w:p w:rsidR="00245B6D" w:rsidRPr="00245B6D" w:rsidRDefault="00245B6D" w:rsidP="00F17AC6">
            <w:pPr>
              <w:jc w:val="center"/>
            </w:pPr>
            <w:r w:rsidRPr="00245B6D">
              <w:t>Покрытия напольные текстильные. Метод определения толщины ворса над основой</w:t>
            </w:r>
          </w:p>
        </w:tc>
        <w:tc>
          <w:tcPr>
            <w:tcW w:w="1701" w:type="dxa"/>
          </w:tcPr>
          <w:p w:rsidR="00245B6D" w:rsidRPr="00CC3153" w:rsidRDefault="00245B6D" w:rsidP="00F17AC6">
            <w:pPr>
              <w:jc w:val="center"/>
              <w:rPr>
                <w:lang w:val="en-US"/>
              </w:rPr>
            </w:pPr>
            <w:r>
              <w:rPr>
                <w:lang w:val="en-US"/>
              </w:rPr>
              <w:t>01.09.2025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ГОСТ Р ИСО 24340-2024</w:t>
            </w:r>
          </w:p>
        </w:tc>
        <w:tc>
          <w:tcPr>
            <w:tcW w:w="3770" w:type="dxa"/>
          </w:tcPr>
          <w:p w:rsidR="00245B6D" w:rsidRPr="00245B6D" w:rsidRDefault="00245B6D" w:rsidP="00F17AC6">
            <w:pPr>
              <w:jc w:val="center"/>
            </w:pPr>
            <w:r w:rsidRPr="00245B6D">
              <w:t>Покрытия напольные эластичные. Метод определения толщины слоев</w:t>
            </w:r>
          </w:p>
        </w:tc>
        <w:tc>
          <w:tcPr>
            <w:tcW w:w="1701" w:type="dxa"/>
          </w:tcPr>
          <w:p w:rsidR="00245B6D" w:rsidRPr="00CC3153" w:rsidRDefault="00245B6D" w:rsidP="00F17AC6">
            <w:pPr>
              <w:jc w:val="center"/>
              <w:rPr>
                <w:lang w:val="en-US"/>
              </w:rPr>
            </w:pPr>
            <w:r>
              <w:rPr>
                <w:lang w:val="en-US"/>
              </w:rPr>
              <w:t>01.09.2025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ПНСТ 821-2024</w:t>
            </w:r>
          </w:p>
        </w:tc>
        <w:tc>
          <w:tcPr>
            <w:tcW w:w="3770" w:type="dxa"/>
          </w:tcPr>
          <w:p w:rsidR="00245B6D" w:rsidRPr="00245B6D" w:rsidRDefault="00245B6D" w:rsidP="00F17AC6">
            <w:pPr>
              <w:jc w:val="center"/>
            </w:pPr>
            <w:r w:rsidRPr="00245B6D">
              <w:t>Интеллектуальные транспортные системы. Динамическая цифровая карта дорожного движения. Требования к точности данных по ситуационной осведомленности высокоавтоматизированных транспортных средств на аварийно-опасных участках</w:t>
            </w:r>
          </w:p>
        </w:tc>
        <w:tc>
          <w:tcPr>
            <w:tcW w:w="1701" w:type="dxa"/>
          </w:tcPr>
          <w:p w:rsidR="00245B6D" w:rsidRPr="00CC3153" w:rsidRDefault="00245B6D" w:rsidP="00F17AC6">
            <w:pPr>
              <w:jc w:val="center"/>
              <w:rPr>
                <w:lang w:val="en-US"/>
              </w:rPr>
            </w:pPr>
            <w:r>
              <w:rPr>
                <w:lang w:val="en-US"/>
              </w:rPr>
              <w:t>01.06.2025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ПНСТ 982-2024</w:t>
            </w:r>
          </w:p>
        </w:tc>
        <w:tc>
          <w:tcPr>
            <w:tcW w:w="3770" w:type="dxa"/>
          </w:tcPr>
          <w:p w:rsidR="00245B6D" w:rsidRPr="00667EED" w:rsidRDefault="00245B6D" w:rsidP="00F17AC6">
            <w:pPr>
              <w:jc w:val="center"/>
              <w:rPr>
                <w:lang w:val="en-US"/>
              </w:rPr>
            </w:pPr>
            <w:r w:rsidRPr="00245B6D">
              <w:t xml:space="preserve">Системы киберфизические. Национальная киберфизическая платформа. </w:t>
            </w:r>
            <w:r w:rsidRPr="00667EED">
              <w:rPr>
                <w:lang w:val="en-US"/>
              </w:rPr>
              <w:t>Часть 1. Общие положения</w:t>
            </w:r>
          </w:p>
        </w:tc>
        <w:tc>
          <w:tcPr>
            <w:tcW w:w="1701" w:type="dxa"/>
          </w:tcPr>
          <w:p w:rsidR="00245B6D" w:rsidRPr="00CC3153" w:rsidRDefault="00245B6D" w:rsidP="00F17AC6">
            <w:pPr>
              <w:jc w:val="center"/>
              <w:rPr>
                <w:lang w:val="en-US"/>
              </w:rPr>
            </w:pPr>
            <w:r>
              <w:rPr>
                <w:lang w:val="en-US"/>
              </w:rPr>
              <w:t>01.02.2025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ПНСТ 983-2024</w:t>
            </w:r>
          </w:p>
        </w:tc>
        <w:tc>
          <w:tcPr>
            <w:tcW w:w="3770" w:type="dxa"/>
          </w:tcPr>
          <w:p w:rsidR="00245B6D" w:rsidRPr="00667EED" w:rsidRDefault="00245B6D" w:rsidP="00F17AC6">
            <w:pPr>
              <w:jc w:val="center"/>
              <w:rPr>
                <w:lang w:val="en-US"/>
              </w:rPr>
            </w:pPr>
            <w:r w:rsidRPr="00245B6D">
              <w:t xml:space="preserve">Системы киберфизические. Национальная киберфизическая платформа. </w:t>
            </w:r>
            <w:r w:rsidRPr="00667EED">
              <w:rPr>
                <w:lang w:val="en-US"/>
              </w:rPr>
              <w:t>Часть 2. Термины и определения</w:t>
            </w:r>
          </w:p>
        </w:tc>
        <w:tc>
          <w:tcPr>
            <w:tcW w:w="1701" w:type="dxa"/>
          </w:tcPr>
          <w:p w:rsidR="00245B6D" w:rsidRPr="00CC3153" w:rsidRDefault="00245B6D" w:rsidP="00F17AC6">
            <w:pPr>
              <w:jc w:val="center"/>
              <w:rPr>
                <w:lang w:val="en-US"/>
              </w:rPr>
            </w:pPr>
            <w:r>
              <w:rPr>
                <w:lang w:val="en-US"/>
              </w:rPr>
              <w:t>01.02.2025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ПНСТ 984-2024</w:t>
            </w:r>
          </w:p>
        </w:tc>
        <w:tc>
          <w:tcPr>
            <w:tcW w:w="3770" w:type="dxa"/>
          </w:tcPr>
          <w:p w:rsidR="00245B6D" w:rsidRPr="00667EED" w:rsidRDefault="00245B6D" w:rsidP="00F17AC6">
            <w:pPr>
              <w:jc w:val="center"/>
              <w:rPr>
                <w:lang w:val="en-US"/>
              </w:rPr>
            </w:pPr>
            <w:r w:rsidRPr="00245B6D">
              <w:t xml:space="preserve">Системы киберфизические. Национальная киберфизическая платформа. </w:t>
            </w:r>
            <w:r w:rsidRPr="00667EED">
              <w:rPr>
                <w:lang w:val="en-US"/>
              </w:rPr>
              <w:t>Часть 3. Программирование расширенных иерархических машин состояний</w:t>
            </w:r>
          </w:p>
        </w:tc>
        <w:tc>
          <w:tcPr>
            <w:tcW w:w="1701" w:type="dxa"/>
          </w:tcPr>
          <w:p w:rsidR="00245B6D" w:rsidRPr="00CC3153" w:rsidRDefault="00245B6D" w:rsidP="00F17AC6">
            <w:pPr>
              <w:jc w:val="center"/>
              <w:rPr>
                <w:lang w:val="en-US"/>
              </w:rPr>
            </w:pPr>
            <w:r>
              <w:rPr>
                <w:lang w:val="en-US"/>
              </w:rPr>
              <w:t>01.02.2025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ПНСТ 985-2024</w:t>
            </w:r>
          </w:p>
        </w:tc>
        <w:tc>
          <w:tcPr>
            <w:tcW w:w="3770" w:type="dxa"/>
          </w:tcPr>
          <w:p w:rsidR="00245B6D" w:rsidRPr="00245B6D" w:rsidRDefault="00245B6D" w:rsidP="00F17AC6">
            <w:pPr>
              <w:jc w:val="center"/>
            </w:pPr>
            <w:r w:rsidRPr="00245B6D">
              <w:t>Интеллектуальные транспортные системы. Подсистемы диспетчерского управления наземным городским пассажирским транспортом. Требования к составу задач и характеристикам картографического обеспечения информационных услуг, включая предоставление информации о параметрах вождения транспортных средств</w:t>
            </w:r>
          </w:p>
        </w:tc>
        <w:tc>
          <w:tcPr>
            <w:tcW w:w="1701" w:type="dxa"/>
          </w:tcPr>
          <w:p w:rsidR="00245B6D" w:rsidRPr="00CC3153" w:rsidRDefault="00245B6D" w:rsidP="00F17AC6">
            <w:pPr>
              <w:jc w:val="center"/>
              <w:rPr>
                <w:lang w:val="en-US"/>
              </w:rPr>
            </w:pPr>
            <w:r>
              <w:rPr>
                <w:lang w:val="en-US"/>
              </w:rPr>
              <w:t>01.06.2025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ПНСТ 986-2024</w:t>
            </w:r>
          </w:p>
        </w:tc>
        <w:tc>
          <w:tcPr>
            <w:tcW w:w="3770" w:type="dxa"/>
          </w:tcPr>
          <w:p w:rsidR="00245B6D" w:rsidRPr="00245B6D" w:rsidRDefault="00245B6D" w:rsidP="00F17AC6">
            <w:pPr>
              <w:jc w:val="center"/>
            </w:pPr>
            <w:r w:rsidRPr="00245B6D">
              <w:t>Интеллектуальные транспортные системы. Подсистемы диспетчерского управления наземным городским пассажирским транспортом. Требования к архитектуре и функциям подсистемы диспетчерского управления транспортных предприятий, работающих в условиях брутто-контракта</w:t>
            </w:r>
          </w:p>
        </w:tc>
        <w:tc>
          <w:tcPr>
            <w:tcW w:w="1701" w:type="dxa"/>
          </w:tcPr>
          <w:p w:rsidR="00245B6D" w:rsidRPr="00CC3153" w:rsidRDefault="00245B6D" w:rsidP="00F17AC6">
            <w:pPr>
              <w:jc w:val="center"/>
              <w:rPr>
                <w:lang w:val="en-US"/>
              </w:rPr>
            </w:pPr>
            <w:r>
              <w:rPr>
                <w:lang w:val="en-US"/>
              </w:rPr>
              <w:t>01.06.2025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ПНСТ 987-2024</w:t>
            </w:r>
          </w:p>
        </w:tc>
        <w:tc>
          <w:tcPr>
            <w:tcW w:w="3770" w:type="dxa"/>
          </w:tcPr>
          <w:p w:rsidR="00245B6D" w:rsidRPr="00245B6D" w:rsidRDefault="00245B6D" w:rsidP="00F17AC6">
            <w:pPr>
              <w:jc w:val="center"/>
            </w:pPr>
            <w:r w:rsidRPr="00245B6D">
              <w:t>Интеллектуальные транспортные системы. Подсистема навигационного диспетчерского контроля выполнения государственного заказа на содержание автомобильных дорог общего пользования федерального значения. Требования к составу задач и характеристикам функций оперативного планирования и контроля работ на основе использования навигационного и картографического обеспечения</w:t>
            </w:r>
          </w:p>
        </w:tc>
        <w:tc>
          <w:tcPr>
            <w:tcW w:w="1701" w:type="dxa"/>
          </w:tcPr>
          <w:p w:rsidR="00245B6D" w:rsidRPr="00CC3153" w:rsidRDefault="00245B6D" w:rsidP="00F17AC6">
            <w:pPr>
              <w:jc w:val="center"/>
              <w:rPr>
                <w:lang w:val="en-US"/>
              </w:rPr>
            </w:pPr>
            <w:r>
              <w:rPr>
                <w:lang w:val="en-US"/>
              </w:rPr>
              <w:t>01.06.2025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ПНСТ 988-2024</w:t>
            </w:r>
          </w:p>
        </w:tc>
        <w:tc>
          <w:tcPr>
            <w:tcW w:w="3770" w:type="dxa"/>
          </w:tcPr>
          <w:p w:rsidR="00245B6D" w:rsidRPr="00667EED" w:rsidRDefault="00245B6D" w:rsidP="00F17AC6">
            <w:pPr>
              <w:jc w:val="center"/>
              <w:rPr>
                <w:lang w:val="en-US"/>
              </w:rPr>
            </w:pPr>
            <w:r w:rsidRPr="00245B6D">
              <w:t xml:space="preserve">Интеллектуальные транспортные системы. Платформа обслуживания носимых устройств для микромобильности. </w:t>
            </w:r>
            <w:r w:rsidRPr="00667EED">
              <w:rPr>
                <w:lang w:val="en-US"/>
              </w:rPr>
              <w:t>Часть 1. Общая информация и определение примеров использования</w:t>
            </w:r>
          </w:p>
        </w:tc>
        <w:tc>
          <w:tcPr>
            <w:tcW w:w="1701" w:type="dxa"/>
          </w:tcPr>
          <w:p w:rsidR="00245B6D" w:rsidRPr="00CC3153" w:rsidRDefault="00245B6D" w:rsidP="00F17AC6">
            <w:pPr>
              <w:jc w:val="center"/>
              <w:rPr>
                <w:lang w:val="en-US"/>
              </w:rPr>
            </w:pPr>
            <w:r>
              <w:rPr>
                <w:lang w:val="en-US"/>
              </w:rPr>
              <w:t>01.06.2025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ПНСТ 989-2024</w:t>
            </w:r>
          </w:p>
        </w:tc>
        <w:tc>
          <w:tcPr>
            <w:tcW w:w="3770" w:type="dxa"/>
          </w:tcPr>
          <w:p w:rsidR="00245B6D" w:rsidRPr="00667EED" w:rsidRDefault="00245B6D" w:rsidP="00F17AC6">
            <w:pPr>
              <w:jc w:val="center"/>
              <w:rPr>
                <w:lang w:val="en-US"/>
              </w:rPr>
            </w:pPr>
            <w:r w:rsidRPr="00245B6D">
              <w:t xml:space="preserve">Интеллектуальные транспортные системы. Платформа обслуживания носимых устройств для микромобильности. </w:t>
            </w:r>
            <w:r w:rsidRPr="00667EED">
              <w:rPr>
                <w:lang w:val="en-US"/>
              </w:rPr>
              <w:t>Часть 2. Функциональные требования и определения наборов данных</w:t>
            </w:r>
          </w:p>
        </w:tc>
        <w:tc>
          <w:tcPr>
            <w:tcW w:w="1701" w:type="dxa"/>
          </w:tcPr>
          <w:p w:rsidR="00245B6D" w:rsidRPr="00CC3153" w:rsidRDefault="00245B6D" w:rsidP="00F17AC6">
            <w:pPr>
              <w:jc w:val="center"/>
              <w:rPr>
                <w:lang w:val="en-US"/>
              </w:rPr>
            </w:pPr>
            <w:r>
              <w:rPr>
                <w:lang w:val="en-US"/>
              </w:rPr>
              <w:t>01.06.2025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ПНСТ 993-2024</w:t>
            </w:r>
          </w:p>
        </w:tc>
        <w:tc>
          <w:tcPr>
            <w:tcW w:w="3770" w:type="dxa"/>
          </w:tcPr>
          <w:p w:rsidR="00245B6D" w:rsidRPr="00667EED" w:rsidRDefault="00245B6D" w:rsidP="00F17AC6">
            <w:pPr>
              <w:jc w:val="center"/>
              <w:rPr>
                <w:lang w:val="en-US"/>
              </w:rPr>
            </w:pPr>
            <w:r w:rsidRPr="00245B6D">
              <w:t xml:space="preserve">Умное производство. Интерфейсы для автоматизированного обслуживания технологического оборудования. </w:t>
            </w:r>
            <w:r w:rsidRPr="00667EED">
              <w:rPr>
                <w:lang w:val="en-US"/>
              </w:rPr>
              <w:t>Часть 2. Интерфейсы контроля и безопасности</w:t>
            </w:r>
          </w:p>
        </w:tc>
        <w:tc>
          <w:tcPr>
            <w:tcW w:w="1701" w:type="dxa"/>
          </w:tcPr>
          <w:p w:rsidR="00245B6D" w:rsidRPr="00CC3153" w:rsidRDefault="00245B6D" w:rsidP="00F17AC6">
            <w:pPr>
              <w:jc w:val="center"/>
              <w:rPr>
                <w:lang w:val="en-US"/>
              </w:rPr>
            </w:pPr>
            <w:r>
              <w:rPr>
                <w:lang w:val="en-US"/>
              </w:rPr>
              <w:t>01.02.2025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ПНСТ 996-2024</w:t>
            </w:r>
          </w:p>
        </w:tc>
        <w:tc>
          <w:tcPr>
            <w:tcW w:w="3770" w:type="dxa"/>
          </w:tcPr>
          <w:p w:rsidR="00245B6D" w:rsidRPr="00245B6D" w:rsidRDefault="00245B6D" w:rsidP="00F17AC6">
            <w:pPr>
              <w:jc w:val="center"/>
            </w:pPr>
            <w:r w:rsidRPr="00245B6D">
              <w:t xml:space="preserve">Информационные технологии. Интернет вещей. Сети связи интернета вещей. Протокол низкоскоростного обмена данными по спутниковым каналам связи. Часть 2. Протокол низкоскоростного обмена данными для систем интернета вещей реального времени на основе протокола </w:t>
            </w:r>
            <w:r w:rsidRPr="00667EED">
              <w:rPr>
                <w:lang w:val="en-US"/>
              </w:rPr>
              <w:t>LoRaWAN</w:t>
            </w:r>
          </w:p>
        </w:tc>
        <w:tc>
          <w:tcPr>
            <w:tcW w:w="1701" w:type="dxa"/>
          </w:tcPr>
          <w:p w:rsidR="00245B6D" w:rsidRPr="00CC3153" w:rsidRDefault="00245B6D" w:rsidP="00F17AC6">
            <w:pPr>
              <w:jc w:val="center"/>
              <w:rPr>
                <w:lang w:val="en-US"/>
              </w:rPr>
            </w:pPr>
            <w:r>
              <w:rPr>
                <w:lang w:val="en-US"/>
              </w:rPr>
              <w:t>01.02.2025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Р 1323565.1.054-2024</w:t>
            </w:r>
          </w:p>
        </w:tc>
        <w:tc>
          <w:tcPr>
            <w:tcW w:w="3770" w:type="dxa"/>
          </w:tcPr>
          <w:p w:rsidR="00245B6D" w:rsidRPr="00667EED" w:rsidRDefault="00245B6D" w:rsidP="00F17AC6">
            <w:pPr>
              <w:jc w:val="center"/>
              <w:rPr>
                <w:lang w:val="en-US"/>
              </w:rPr>
            </w:pPr>
            <w:r w:rsidRPr="00245B6D">
              <w:t xml:space="preserve">Национальная система пространственных данных. Пространственная привязка. </w:t>
            </w:r>
            <w:r w:rsidRPr="00667EED">
              <w:rPr>
                <w:lang w:val="en-US"/>
              </w:rPr>
              <w:t>Линейная привязка</w:t>
            </w:r>
          </w:p>
        </w:tc>
        <w:tc>
          <w:tcPr>
            <w:tcW w:w="1701" w:type="dxa"/>
          </w:tcPr>
          <w:p w:rsidR="00245B6D" w:rsidRPr="00CC3153" w:rsidRDefault="00245B6D" w:rsidP="00F17AC6">
            <w:pPr>
              <w:jc w:val="center"/>
              <w:rPr>
                <w:lang w:val="en-US"/>
              </w:rPr>
            </w:pPr>
            <w:r>
              <w:rPr>
                <w:lang w:val="en-US"/>
              </w:rPr>
              <w:t>01.02.2025</w:t>
            </w:r>
          </w:p>
        </w:tc>
        <w:tc>
          <w:tcPr>
            <w:tcW w:w="1785" w:type="dxa"/>
          </w:tcPr>
          <w:p w:rsidR="00245B6D" w:rsidRPr="00667EED" w:rsidRDefault="00245B6D" w:rsidP="00F17AC6">
            <w:pPr>
              <w:jc w:val="center"/>
              <w:rPr>
                <w:lang w:val="en-US"/>
              </w:rPr>
            </w:pPr>
            <w:r w:rsidRPr="00667EED">
              <w:rPr>
                <w:lang w:val="en-US"/>
              </w:rPr>
              <w:t>03.02.2025</w:t>
            </w:r>
          </w:p>
        </w:tc>
      </w:tr>
      <w:tr w:rsidR="00245B6D" w:rsidTr="00245B6D">
        <w:trPr>
          <w:cantSplit/>
        </w:trPr>
        <w:tc>
          <w:tcPr>
            <w:tcW w:w="760" w:type="dxa"/>
          </w:tcPr>
          <w:p w:rsidR="00245B6D" w:rsidRPr="00FF4A13" w:rsidRDefault="00245B6D" w:rsidP="00FF4A13">
            <w:pPr>
              <w:pStyle w:val="a8"/>
              <w:numPr>
                <w:ilvl w:val="0"/>
                <w:numId w:val="1"/>
              </w:numPr>
              <w:jc w:val="center"/>
              <w:rPr>
                <w:lang w:val="en-US"/>
              </w:rPr>
            </w:pPr>
          </w:p>
        </w:tc>
        <w:tc>
          <w:tcPr>
            <w:tcW w:w="2666" w:type="dxa"/>
          </w:tcPr>
          <w:p w:rsidR="00245B6D" w:rsidRPr="00667EED" w:rsidRDefault="00245B6D" w:rsidP="00F17AC6">
            <w:pPr>
              <w:jc w:val="center"/>
              <w:rPr>
                <w:lang w:val="en-US"/>
              </w:rPr>
            </w:pPr>
            <w:r w:rsidRPr="00667EED">
              <w:rPr>
                <w:lang w:val="en-US"/>
              </w:rPr>
              <w:t>СП 542.1325800.2024</w:t>
            </w:r>
          </w:p>
        </w:tc>
        <w:tc>
          <w:tcPr>
            <w:tcW w:w="3770" w:type="dxa"/>
          </w:tcPr>
          <w:p w:rsidR="00245B6D" w:rsidRPr="00667EED" w:rsidRDefault="00245B6D" w:rsidP="00F17AC6">
            <w:pPr>
              <w:jc w:val="center"/>
              <w:rPr>
                <w:lang w:val="en-US"/>
              </w:rPr>
            </w:pPr>
            <w:r w:rsidRPr="00245B6D">
              <w:t xml:space="preserve">Защитные ограждающие конструкции от беспилотных летательных аппаратов. </w:t>
            </w:r>
            <w:r w:rsidRPr="00667EED">
              <w:rPr>
                <w:lang w:val="en-US"/>
              </w:rPr>
              <w:t>Правила проектирования</w:t>
            </w:r>
          </w:p>
        </w:tc>
        <w:tc>
          <w:tcPr>
            <w:tcW w:w="1701" w:type="dxa"/>
          </w:tcPr>
          <w:p w:rsidR="00245B6D" w:rsidRPr="00CC3153" w:rsidRDefault="00245B6D" w:rsidP="00F17AC6">
            <w:pPr>
              <w:jc w:val="center"/>
              <w:rPr>
                <w:lang w:val="en-US"/>
              </w:rPr>
            </w:pPr>
            <w:r>
              <w:rPr>
                <w:lang w:val="en-US"/>
              </w:rPr>
              <w:t>26.01.2025</w:t>
            </w:r>
          </w:p>
        </w:tc>
        <w:tc>
          <w:tcPr>
            <w:tcW w:w="1785" w:type="dxa"/>
          </w:tcPr>
          <w:p w:rsidR="00245B6D" w:rsidRPr="00667EED" w:rsidRDefault="00245B6D" w:rsidP="00F17AC6">
            <w:pPr>
              <w:jc w:val="center"/>
              <w:rPr>
                <w:lang w:val="en-US"/>
              </w:rPr>
            </w:pPr>
            <w:r w:rsidRPr="00667EED">
              <w:rPr>
                <w:lang w:val="en-US"/>
              </w:rPr>
              <w:t>03.02.2025</w:t>
            </w:r>
          </w:p>
        </w:tc>
      </w:tr>
    </w:tbl>
    <w:p w:rsidR="00F17AC6" w:rsidRPr="00F17AC6" w:rsidRDefault="00F17AC6" w:rsidP="00F17AC6">
      <w:pPr>
        <w:jc w:val="center"/>
        <w:rPr>
          <w:b/>
          <w:lang w:val="en-US"/>
        </w:rPr>
      </w:pPr>
    </w:p>
    <w:sectPr w:rsidR="00F17AC6" w:rsidRPr="00F17AC6" w:rsidSect="00F17AC6">
      <w:footerReference w:type="default" r:id="rId7"/>
      <w:pgSz w:w="11906" w:h="16838"/>
      <w:pgMar w:top="720" w:right="720" w:bottom="720" w:left="720"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BE9" w:rsidRDefault="00BD2BE9" w:rsidP="00F17AC6">
      <w:r>
        <w:separator/>
      </w:r>
    </w:p>
  </w:endnote>
  <w:endnote w:type="continuationSeparator" w:id="0">
    <w:p w:rsidR="00BD2BE9" w:rsidRDefault="00BD2BE9" w:rsidP="00F17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659220"/>
      <w:docPartObj>
        <w:docPartGallery w:val="Page Numbers (Bottom of Page)"/>
        <w:docPartUnique/>
      </w:docPartObj>
    </w:sdtPr>
    <w:sdtEndPr/>
    <w:sdtContent>
      <w:p w:rsidR="00F17AC6" w:rsidRDefault="00F17AC6">
        <w:pPr>
          <w:pStyle w:val="a5"/>
          <w:jc w:val="center"/>
        </w:pPr>
        <w:r>
          <w:fldChar w:fldCharType="begin"/>
        </w:r>
        <w:r>
          <w:instrText>PAGE   \* MERGEFORMAT</w:instrText>
        </w:r>
        <w:r>
          <w:fldChar w:fldCharType="separate"/>
        </w:r>
        <w:r w:rsidR="00245B6D">
          <w:rPr>
            <w:noProof/>
          </w:rPr>
          <w:t>1</w:t>
        </w:r>
        <w:r>
          <w:fldChar w:fldCharType="end"/>
        </w:r>
      </w:p>
    </w:sdtContent>
  </w:sdt>
  <w:p w:rsidR="00F17AC6" w:rsidRDefault="00F17A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BE9" w:rsidRDefault="00BD2BE9" w:rsidP="00F17AC6">
      <w:r>
        <w:separator/>
      </w:r>
    </w:p>
  </w:footnote>
  <w:footnote w:type="continuationSeparator" w:id="0">
    <w:p w:rsidR="00BD2BE9" w:rsidRDefault="00BD2BE9" w:rsidP="00F17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02709C"/>
    <w:multiLevelType w:val="hybridMultilevel"/>
    <w:tmpl w:val="A9CA58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AC6"/>
    <w:rsid w:val="00011263"/>
    <w:rsid w:val="00040750"/>
    <w:rsid w:val="00176EF5"/>
    <w:rsid w:val="00185EF9"/>
    <w:rsid w:val="001E2389"/>
    <w:rsid w:val="00202734"/>
    <w:rsid w:val="00245B6D"/>
    <w:rsid w:val="00250914"/>
    <w:rsid w:val="00382081"/>
    <w:rsid w:val="003A2040"/>
    <w:rsid w:val="003B685F"/>
    <w:rsid w:val="003F103A"/>
    <w:rsid w:val="00406B85"/>
    <w:rsid w:val="004B409F"/>
    <w:rsid w:val="005646AF"/>
    <w:rsid w:val="005711F6"/>
    <w:rsid w:val="005E11ED"/>
    <w:rsid w:val="00625948"/>
    <w:rsid w:val="00630DB8"/>
    <w:rsid w:val="00636B01"/>
    <w:rsid w:val="006560D4"/>
    <w:rsid w:val="00667EED"/>
    <w:rsid w:val="00761200"/>
    <w:rsid w:val="008861B5"/>
    <w:rsid w:val="00930DD3"/>
    <w:rsid w:val="00A6685E"/>
    <w:rsid w:val="00A7376C"/>
    <w:rsid w:val="00AB41C9"/>
    <w:rsid w:val="00AC266C"/>
    <w:rsid w:val="00B93864"/>
    <w:rsid w:val="00BA15EA"/>
    <w:rsid w:val="00BD2BE9"/>
    <w:rsid w:val="00BF001C"/>
    <w:rsid w:val="00BF40B5"/>
    <w:rsid w:val="00C01070"/>
    <w:rsid w:val="00C76B8B"/>
    <w:rsid w:val="00CB6BBB"/>
    <w:rsid w:val="00CC3153"/>
    <w:rsid w:val="00D269C3"/>
    <w:rsid w:val="00D501A2"/>
    <w:rsid w:val="00D92DC9"/>
    <w:rsid w:val="00DF073B"/>
    <w:rsid w:val="00E07343"/>
    <w:rsid w:val="00EC7748"/>
    <w:rsid w:val="00F17AC6"/>
    <w:rsid w:val="00FC1AD0"/>
    <w:rsid w:val="00FF4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46D7A2-D153-4E4B-B352-EE417FC29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ourier New"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B8B"/>
    <w:pPr>
      <w:widowControl w:val="0"/>
      <w:spacing w:after="0" w:line="240" w:lineRule="auto"/>
    </w:pPr>
    <w:rPr>
      <w:rFonts w:ascii="Times New Roman" w:hAnsi="Times New Roman"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7AC6"/>
    <w:pPr>
      <w:tabs>
        <w:tab w:val="center" w:pos="4677"/>
        <w:tab w:val="right" w:pos="9355"/>
      </w:tabs>
    </w:pPr>
  </w:style>
  <w:style w:type="character" w:customStyle="1" w:styleId="a4">
    <w:name w:val="Верхний колонтитул Знак"/>
    <w:basedOn w:val="a0"/>
    <w:link w:val="a3"/>
    <w:uiPriority w:val="99"/>
    <w:rsid w:val="00F17AC6"/>
    <w:rPr>
      <w:rFonts w:ascii="Times New Roman" w:hAnsi="Times New Roman" w:cs="Courier New"/>
      <w:color w:val="000000"/>
      <w:sz w:val="24"/>
      <w:szCs w:val="24"/>
      <w:lang w:eastAsia="ru-RU"/>
    </w:rPr>
  </w:style>
  <w:style w:type="paragraph" w:styleId="a5">
    <w:name w:val="footer"/>
    <w:basedOn w:val="a"/>
    <w:link w:val="a6"/>
    <w:uiPriority w:val="99"/>
    <w:unhideWhenUsed/>
    <w:rsid w:val="00F17AC6"/>
    <w:pPr>
      <w:tabs>
        <w:tab w:val="center" w:pos="4677"/>
        <w:tab w:val="right" w:pos="9355"/>
      </w:tabs>
    </w:pPr>
  </w:style>
  <w:style w:type="character" w:customStyle="1" w:styleId="a6">
    <w:name w:val="Нижний колонтитул Знак"/>
    <w:basedOn w:val="a0"/>
    <w:link w:val="a5"/>
    <w:uiPriority w:val="99"/>
    <w:rsid w:val="00F17AC6"/>
    <w:rPr>
      <w:rFonts w:ascii="Times New Roman" w:hAnsi="Times New Roman" w:cs="Courier New"/>
      <w:color w:val="000000"/>
      <w:sz w:val="24"/>
      <w:szCs w:val="24"/>
      <w:lang w:eastAsia="ru-RU"/>
    </w:rPr>
  </w:style>
  <w:style w:type="table" w:styleId="a7">
    <w:name w:val="Table Grid"/>
    <w:basedOn w:val="a1"/>
    <w:uiPriority w:val="59"/>
    <w:rsid w:val="00F17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F4A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2585</Words>
  <Characters>14738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kiv</dc:creator>
  <cp:lastModifiedBy>Пользователь Windows</cp:lastModifiedBy>
  <cp:revision>2</cp:revision>
  <dcterms:created xsi:type="dcterms:W3CDTF">2025-10-02T10:54:00Z</dcterms:created>
  <dcterms:modified xsi:type="dcterms:W3CDTF">2025-10-02T10:54:00Z</dcterms:modified>
</cp:coreProperties>
</file>