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561601" w:rsidRDefault="003F103A" w:rsidP="00F17AC6">
      <w:pPr>
        <w:jc w:val="center"/>
        <w:rPr>
          <w:b/>
        </w:rPr>
      </w:pPr>
      <w:r w:rsidRPr="00561601">
        <w:rPr>
          <w:b/>
        </w:rPr>
        <w:t>за период с 01.05.2022 по 31.05.2022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8"/>
        <w:gridCol w:w="2623"/>
        <w:gridCol w:w="3874"/>
        <w:gridCol w:w="1701"/>
        <w:gridCol w:w="1530"/>
      </w:tblGrid>
      <w:tr w:rsidR="00561601" w:rsidTr="00561601">
        <w:trPr>
          <w:cantSplit/>
          <w:tblHeader/>
        </w:trPr>
        <w:tc>
          <w:tcPr>
            <w:tcW w:w="728" w:type="dxa"/>
          </w:tcPr>
          <w:p w:rsidR="00561601" w:rsidRDefault="00561601" w:rsidP="00F17AC6">
            <w:pPr>
              <w:jc w:val="center"/>
              <w:rPr>
                <w:b/>
              </w:rPr>
            </w:pPr>
          </w:p>
        </w:tc>
        <w:tc>
          <w:tcPr>
            <w:tcW w:w="2623" w:type="dxa"/>
            <w:vAlign w:val="center"/>
          </w:tcPr>
          <w:p w:rsidR="00561601" w:rsidRPr="003A2040" w:rsidRDefault="00561601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74" w:type="dxa"/>
            <w:vAlign w:val="center"/>
          </w:tcPr>
          <w:p w:rsidR="00561601" w:rsidRPr="003A2040" w:rsidRDefault="00561601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30" w:type="dxa"/>
            <w:vAlign w:val="center"/>
          </w:tcPr>
          <w:p w:rsidR="00561601" w:rsidRPr="00F17AC6" w:rsidRDefault="00561601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8282-2022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Профили стальные гнутые С-образные равнополочные. </w:t>
            </w:r>
            <w:r w:rsidRPr="00667EED">
              <w:rPr>
                <w:lang w:val="en-US"/>
              </w:rPr>
              <w:t>Сортамент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34720-2021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Клапаны противопожарные вентиляционных систем. Метод испытания на огнестойкость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34816-2021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Мука пшеничная блинная.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34817-2021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Мука пшеничная с добавлением муки из крупяных культур для блинов и оладий.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34829-2022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Таможенная защита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34830-2022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Интеллектуальная собственность. Управление в государственной академии наук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34831-2022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Научные произведения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Судебная молекулярно-генетическая экспертиза объектов дикой флоры и фауны.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60335-2-113-2021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 xml:space="preserve">Бытовые и аналогичные электрические приборы. </w:t>
            </w:r>
            <w:r w:rsidRPr="00667EED">
              <w:rPr>
                <w:lang w:val="en-US"/>
              </w:rPr>
              <w:t xml:space="preserve">Безопасность. Часть 2-113. </w:t>
            </w:r>
            <w:r w:rsidRPr="00561601">
              <w:t>Дополнительные требования к косметическим устройствам, содержащим лазеры и источники интенсивного света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70026-2022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Дистанционное зондирование Земли из космоса. Продукты тематические цифровые. Порядок создания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Общие требования к свободно распространяемым данным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Инженерные сети зданий и сооружений внутренние. Монтаж и пусковая наладка систем кондиционирования с переменным расходом хладагента.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70096-2022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Полимерные узлы ортопедических аппаратов. Общие технические требования. </w:t>
            </w:r>
            <w:r w:rsidRPr="00667EED">
              <w:rPr>
                <w:lang w:val="en-US"/>
              </w:rPr>
              <w:t>Классификация. Методы контроля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70097-2022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Средства вспомогательные для ходьбы, управляемые одной рукой. Требования и методы испытаний. Часть 1. </w:t>
            </w:r>
            <w:r w:rsidRPr="00667EED">
              <w:rPr>
                <w:lang w:val="en-US"/>
              </w:rPr>
              <w:t>Костыли локтевые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70100-2022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Инженерные сети зданий и сооружений внутренние. Монтаж и пусковая наладка систем воздушного отопления складских зданий.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70106-2022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Масла эфирные. Общие правила упаковывания и хранения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70108-2022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Документация исполнительная. Формирование и ведение в электронном виде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70109-2022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Защита от коррозии в строительстве. Бетоны. Общие требования к проведению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18321-2022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Масла эфирные. Определение перекисного числа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7.0.108-2022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Система стандартов по информации, библиотечному и издательскому делу. Библиографические ссылки на электронные документы, размещенные в информационно-телекоммуникационных сетях. </w:t>
            </w:r>
            <w:r w:rsidRPr="00667EED">
              <w:rPr>
                <w:lang w:val="en-US"/>
              </w:rPr>
              <w:t>Общие требования к составлению и оформлению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70085-2022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Изделия хлебобулочные из пшеничной хлебопекарной муки. </w:t>
            </w:r>
            <w:r w:rsidRPr="00667EED">
              <w:rPr>
                <w:lang w:val="en-US"/>
              </w:rPr>
              <w:t>Метод определения степени черствости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70101-2022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Отходы строительных материалов, образующиеся при сносе зданий. </w:t>
            </w:r>
            <w:r w:rsidRPr="00667EED">
              <w:rPr>
                <w:lang w:val="en-US"/>
              </w:rPr>
              <w:t>Правила подготовки к дроблению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Отходы строительных материалов, образующиеся при сносе зданий.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70103-2022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Отходы строительных материалов, образующиеся при сносе зданий. Требования к сортируемым отходам и их дроблению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16128-1-2022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Продукция парфюмерно-косметическая натуральная. Руководство по идентификации и критерии. </w:t>
            </w:r>
            <w:r w:rsidRPr="00667EED">
              <w:rPr>
                <w:lang w:val="en-US"/>
              </w:rPr>
              <w:t>Часть 1. Определения для ингредиентов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18167-2022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Покрытия напольные текстильные. Методы укладки.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30028.4-2022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Средства защитные для древесины. Экспресс-метод оценки эффективности против деревоокрашивающих и плесневых грибов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10863-2022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Неразрушающий контроль сварных соединений. Ультразвуковой контроль. </w:t>
            </w:r>
            <w:r w:rsidRPr="00667EED">
              <w:rPr>
                <w:lang w:val="en-US"/>
              </w:rPr>
              <w:t>Применение дифракционно-временного метода (TOFD)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Гражданская оборона. Защитные сооружения гражданской обороны. </w:t>
            </w:r>
            <w:r w:rsidRPr="00667EED">
              <w:rPr>
                <w:lang w:val="en-US"/>
              </w:rPr>
              <w:t>Классификация. Общие технические требования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Материалы гибкие рулонные гидроизоляционные полимерные (термопластичные и эластомерные).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70094-2022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Инженерные сети зданий и сооружений внутренние. Устройство огнестойких воздуховодов. Правила и контроль выполнения работ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9923-2021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Техника пожарная. Стволы пожарные ручные.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61340-5-5-2022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Электростатика.  Защита электронных устройств от электростатических явлений. </w:t>
            </w:r>
            <w:r w:rsidRPr="00667EED">
              <w:rPr>
                <w:lang w:val="en-US"/>
              </w:rPr>
              <w:t>Требования к упаковке, применяемой в производстве электроники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20247-2022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Международный идентификатор библиотечных единиц хранения (ILII)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25718-2022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Грунтовки АК-069, АК-070 и АК-070 М.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34634-2020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Порошки огнетушащие специального назначения.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34705-2020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Техника пожарная. Лестницы ручные пожарные.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34727-2021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Техника пожарная. Автоподъемники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34728-2021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561601">
              <w:t xml:space="preserve">Техника пожарная. Автопеноподъемники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34778-2021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Техника пожарная. Стволы пожарные лафетные.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34779-2021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51293-2022</w:t>
            </w:r>
          </w:p>
        </w:tc>
        <w:tc>
          <w:tcPr>
            <w:tcW w:w="3874" w:type="dxa"/>
          </w:tcPr>
          <w:p w:rsidR="00561601" w:rsidRPr="00561601" w:rsidRDefault="00561601" w:rsidP="00F17AC6">
            <w:pPr>
              <w:jc w:val="center"/>
            </w:pPr>
            <w:r w:rsidRPr="00561601">
              <w:t>Оценка соответствия. Общие правила идентификации продукции для целей подтверждения соответствия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59996-2022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Сооружения нефтегазопромысловые морские. Морские исследования грунтов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70088-2022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Бревна и заготовки оцилиндрованные.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70090-2022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геосинтетические бентонитовые рулонные для гидроизоляции. Общие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70091-2022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Крышки и решетки водоотводных лотков и лотков для прокладки инженерных коммуникаций. Общие технические требования и методы контроля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30302-2022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Системы управления документами. Руководство по внедрению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11101-2021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Стволы пожарные воздушно-пенные.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17410-2022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Трубы металлические бесшовные. Методы ультразвуковой дефектоскопии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30694-2021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Каски пожарные.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34635-2020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Генераторы огнетушащего аэрозоля.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34734-2021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индивидуальной защиты ног пожарного.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13684-2020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садовое. Аппараты для аэрации газонов и культиваторы-рыхлители, управляемые рядом идущим оператором. Требования безопасности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14910-2020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садовое. Косилки с приводом от двигателя внутреннего сгорания, управляемые идущим сзади оператором. Требования безопасности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60.2.3.2-2022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Сервисные роботы по персональному уходу. Руководство по применению ГОСТ Р 60.2.2.1-2016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702.2.005-2022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Обувь для бега. Потребительские испытания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54008-2022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Схемы декларирования соответствия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70077-2022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космической съемки для создания и обновления государственных топографических карт. Оценка качества. Основные требования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70080-2022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Информационно-технический справочник по вторичным ресурсам производства. Формат описания технологий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70081-2022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Информационно-технические справочники по вторичным ресурсам производства. Методические рекомендации по описанию основного технологического оборудования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Методологические основы подготовки проектов ликвидации объектов накопленного экологического вреда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70084-2022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Картон для фазовой консервации памятников культуры на целлюлозосодержащей основе. Общие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70086-2022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гибкие рулонные гидроизоляционные битумосодержащие. Общие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70087-2022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Краски водно-дисперсионные для систем фасадных теплоизоляционных композиционных с наружными штукатурными слоями.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70089-2022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Общие подходы к реализации принципов экономики замкнутого цикла на предприятиях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Требования к проведению экономических изысканий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15836-2-2022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Набор элементов метаданных «Дублинское ядро». Часть 2. Свойства и классы DCMI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Производственные системы, установки, оборудование, промышленная продукция. Структурирование и условные обозначения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3480-2020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Валы отбора мощности сельскохозяйственных тракторов передние. Общие технические требования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5542-2022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природный промышленного и коммунально-бытового назначения.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34729-2021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Автолестницы пожарные.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34824-2022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лакокрасочные. Определение кроющей способности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70075-2022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Герметики для организации монтажных швов узлов примыкания оконных блоков к стеновым проемам.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70076-2022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напольные эластичные. Резиновые плитки и планки. Технические условия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70078-2022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Программно-аппаратный комплекс аэрофототопографической съемки с использованием беспилотного воздушного судна. Технические требования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70079-2022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Информационно-технический справочник по вторичным ресурсам производства. Структура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70083-2022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Обращение с отходами. Руководящие принципы обращения с пищевыми отходами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646-2022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«Зеленая» продукция и «зеленые» технологии. Методика оценки снижения углеродного следа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513.1325800.2022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Анкерные крепления к бетону. Правила проектирования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515.1325800.2022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из клееного деревянного бруса. Правила проектирования и строительства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09.05.2022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516.1325800.2022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из деревянных срубных конструкций. Правила проектирования и строительства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31371.5-2022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С1 – С5 и С6+ изотермическим методом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56859-2022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Руды медесодержащие и полиметаллические и продукты их переработки. Методы измерений массовой доли золота и серебра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17742-2022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Расчет энергетической эффективности и экономии энергии для стран, регионов и городов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05.05.2022</w:t>
            </w:r>
          </w:p>
        </w:tc>
      </w:tr>
      <w:tr w:rsidR="00561601" w:rsidTr="00561601">
        <w:trPr>
          <w:cantSplit/>
        </w:trPr>
        <w:tc>
          <w:tcPr>
            <w:tcW w:w="728" w:type="dxa"/>
          </w:tcPr>
          <w:p w:rsidR="00561601" w:rsidRPr="00FF4A13" w:rsidRDefault="0056160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3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514.1311500.2022</w:t>
            </w:r>
          </w:p>
        </w:tc>
        <w:tc>
          <w:tcPr>
            <w:tcW w:w="3874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Временные здания и сооружения для проведения мероприятий с массовым пребыванием людей. Требования пожарной безопасности</w:t>
            </w:r>
          </w:p>
        </w:tc>
        <w:tc>
          <w:tcPr>
            <w:tcW w:w="1701" w:type="dxa"/>
          </w:tcPr>
          <w:p w:rsidR="00561601" w:rsidRPr="00CC3153" w:rsidRDefault="0056160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561601" w:rsidRPr="00667EED" w:rsidRDefault="0056160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05.05.2022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7" w:rsidRDefault="00294117" w:rsidP="00F17AC6">
      <w:r>
        <w:separator/>
      </w:r>
    </w:p>
  </w:endnote>
  <w:endnote w:type="continuationSeparator" w:id="0">
    <w:p w:rsidR="00294117" w:rsidRDefault="00294117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01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7" w:rsidRDefault="00294117" w:rsidP="00F17AC6">
      <w:r>
        <w:separator/>
      </w:r>
    </w:p>
  </w:footnote>
  <w:footnote w:type="continuationSeparator" w:id="0">
    <w:p w:rsidR="00294117" w:rsidRDefault="00294117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294117"/>
    <w:rsid w:val="00382081"/>
    <w:rsid w:val="003A2040"/>
    <w:rsid w:val="003B35F8"/>
    <w:rsid w:val="003B685F"/>
    <w:rsid w:val="003F103A"/>
    <w:rsid w:val="00406B85"/>
    <w:rsid w:val="004B409F"/>
    <w:rsid w:val="00561601"/>
    <w:rsid w:val="005646AF"/>
    <w:rsid w:val="005711F6"/>
    <w:rsid w:val="005E11ED"/>
    <w:rsid w:val="00625948"/>
    <w:rsid w:val="00630DB8"/>
    <w:rsid w:val="00636B01"/>
    <w:rsid w:val="006560D4"/>
    <w:rsid w:val="00667EED"/>
    <w:rsid w:val="006E20F7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B1B9-447E-4800-913A-A9FE23B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2022-06-30T13:03:00Z</dcterms:created>
  <dcterms:modified xsi:type="dcterms:W3CDTF">2022-07-07T06:00:00Z</dcterms:modified>
</cp:coreProperties>
</file>